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A9C61" w14:textId="77777777" w:rsidR="003262F2" w:rsidRDefault="00AB24E1">
      <w:pPr>
        <w:jc w:val="center"/>
      </w:pPr>
      <w:r>
        <w:rPr>
          <w:b/>
          <w:sz w:val="40"/>
        </w:rPr>
        <w:t>БЕРЕЖАНСЬКИЙ ЛІЦЕЙ №1</w:t>
      </w:r>
    </w:p>
    <w:p w14:paraId="72ADF4DA" w14:textId="33585D7F" w:rsidR="003262F2" w:rsidRDefault="006D1AAA">
      <w:pPr>
        <w:spacing w:after="100" w:line="259" w:lineRule="auto"/>
        <w:jc w:val="center"/>
      </w:pPr>
      <w:r>
        <w:rPr>
          <w:b/>
          <w:color w:val="1F4E79"/>
          <w:sz w:val="36"/>
          <w:lang w:val="uk-UA"/>
        </w:rPr>
        <w:t>Аналіз</w:t>
      </w:r>
      <w:r>
        <w:rPr>
          <w:b/>
          <w:color w:val="1F4E79"/>
          <w:sz w:val="36"/>
        </w:rPr>
        <w:t xml:space="preserve"> методичної роботи</w:t>
      </w:r>
    </w:p>
    <w:p w14:paraId="16973134" w14:textId="77777777" w:rsidR="003262F2" w:rsidRDefault="00AB24E1">
      <w:pPr>
        <w:spacing w:after="100" w:line="259" w:lineRule="auto"/>
        <w:jc w:val="center"/>
      </w:pPr>
      <w:r>
        <w:rPr>
          <w:b/>
          <w:sz w:val="32"/>
        </w:rPr>
        <w:t>за 2025-2026 навчальний рік</w:t>
      </w:r>
    </w:p>
    <w:p w14:paraId="37889AFF" w14:textId="27C8DE3C" w:rsidR="00A05DC9" w:rsidRPr="00A05DC9" w:rsidRDefault="00A05DC9" w:rsidP="00A05DC9">
      <w:pPr>
        <w:spacing w:before="100" w:beforeAutospacing="1" w:after="100" w:afterAutospacing="1"/>
        <w:ind w:firstLine="425"/>
        <w:jc w:val="both"/>
        <w:rPr>
          <w:sz w:val="28"/>
          <w:szCs w:val="28"/>
          <w:lang w:val="en-US" w:eastAsia="en-US"/>
        </w:rPr>
      </w:pPr>
      <w:proofErr w:type="spellStart"/>
      <w:r w:rsidRPr="00A05DC9">
        <w:rPr>
          <w:sz w:val="28"/>
          <w:szCs w:val="28"/>
          <w:lang w:val="en-US" w:eastAsia="en-US"/>
        </w:rPr>
        <w:t>Упродовж</w:t>
      </w:r>
      <w:proofErr w:type="spellEnd"/>
      <w:r w:rsidRPr="00A05DC9">
        <w:rPr>
          <w:sz w:val="28"/>
          <w:szCs w:val="28"/>
          <w:lang w:val="en-US" w:eastAsia="en-US"/>
        </w:rPr>
        <w:t xml:space="preserve"> 2025–2026 </w:t>
      </w:r>
      <w:proofErr w:type="spellStart"/>
      <w:r w:rsidRPr="00A05DC9">
        <w:rPr>
          <w:sz w:val="28"/>
          <w:szCs w:val="28"/>
          <w:lang w:val="en-US" w:eastAsia="en-US"/>
        </w:rPr>
        <w:t>навчального</w:t>
      </w:r>
      <w:proofErr w:type="spellEnd"/>
      <w:r w:rsidRPr="00A05DC9">
        <w:rPr>
          <w:sz w:val="28"/>
          <w:szCs w:val="28"/>
          <w:lang w:val="en-US" w:eastAsia="en-US"/>
        </w:rPr>
        <w:t xml:space="preserve"> </w:t>
      </w:r>
      <w:proofErr w:type="spellStart"/>
      <w:r w:rsidRPr="00A05DC9">
        <w:rPr>
          <w:sz w:val="28"/>
          <w:szCs w:val="28"/>
          <w:lang w:val="en-US" w:eastAsia="en-US"/>
        </w:rPr>
        <w:t>року</w:t>
      </w:r>
      <w:proofErr w:type="spellEnd"/>
      <w:r w:rsidRPr="00A05DC9">
        <w:rPr>
          <w:sz w:val="28"/>
          <w:szCs w:val="28"/>
          <w:lang w:val="en-US" w:eastAsia="en-US"/>
        </w:rPr>
        <w:t xml:space="preserve"> методична робота Бережанського ліцею №1 була невід’ємною складовою розвитку освітнього середовища закладу та важливим чинником забезпечення якісної освіти. Діяльність педагогічного колективу спрямовувалася на реалізацію державної освітньої політики, упровадження концепції Нової української школи, професійне вдосконалення педагогів і створення умов для формування компетентної, творчої та соціально активної особистості учня.</w:t>
      </w:r>
    </w:p>
    <w:p w14:paraId="5B9AE569" w14:textId="77777777" w:rsidR="00E059BF" w:rsidRDefault="00E059BF" w:rsidP="00E059BF">
      <w:pPr>
        <w:ind w:firstLine="425"/>
        <w:jc w:val="both"/>
        <w:rPr>
          <w:sz w:val="28"/>
          <w:szCs w:val="28"/>
        </w:rPr>
      </w:pPr>
      <w:r w:rsidRPr="00E059BF">
        <w:rPr>
          <w:sz w:val="28"/>
          <w:szCs w:val="28"/>
        </w:rPr>
        <w:t>Методична робота ліцею – це не лише сукупність заходів, планів і звітів, а й відображення творчого пошуку, професійного зростання та спільної праці педагогічного колективу. Вона поєднує точність фактів і живу картину шкільного року, розкриває зміст діяльності методичних об’єднань, висвітлює професійні досягнення вчителів, результати навчальних і творчих здобутків учнів, а також визначає точки зростання, що формують стратегічні орієнтири розвитку ліцею на майбутнє.</w:t>
      </w:r>
    </w:p>
    <w:p w14:paraId="114416A5" w14:textId="77777777" w:rsidR="00CC30A3" w:rsidRPr="00CC30A3" w:rsidRDefault="00CC30A3" w:rsidP="00CC30A3">
      <w:pPr>
        <w:ind w:firstLine="425"/>
        <w:jc w:val="both"/>
        <w:rPr>
          <w:sz w:val="28"/>
          <w:szCs w:val="28"/>
        </w:rPr>
      </w:pPr>
      <w:r w:rsidRPr="00CC30A3">
        <w:rPr>
          <w:sz w:val="28"/>
          <w:szCs w:val="28"/>
        </w:rPr>
        <w:t xml:space="preserve">Методична робота в Бережанському ліцеї №1 у 2025–2026 навчальному році здійснювалася відповідно до пріоритетних напрямів розвитку закладу освіти та була спрямована на реалізацію загальношкільної проблеми </w:t>
      </w:r>
      <w:r w:rsidRPr="00CC30A3">
        <w:rPr>
          <w:b/>
          <w:bCs/>
          <w:sz w:val="28"/>
          <w:szCs w:val="28"/>
        </w:rPr>
        <w:t>«Впровадження інтерактивних та проєктних технологій в освітній процес з метою підвищення ефективності праці вчителів та формування життєвих компетентностей учнів»</w:t>
      </w:r>
      <w:r w:rsidRPr="00CC30A3">
        <w:rPr>
          <w:sz w:val="28"/>
          <w:szCs w:val="28"/>
        </w:rPr>
        <w:t>.</w:t>
      </w:r>
    </w:p>
    <w:p w14:paraId="7C257B73" w14:textId="77777777" w:rsidR="00CC30A3" w:rsidRPr="00CC30A3" w:rsidRDefault="00CC30A3" w:rsidP="00CC30A3">
      <w:pPr>
        <w:ind w:firstLine="425"/>
        <w:jc w:val="both"/>
        <w:rPr>
          <w:sz w:val="28"/>
          <w:szCs w:val="28"/>
        </w:rPr>
      </w:pPr>
      <w:r w:rsidRPr="00CC30A3">
        <w:rPr>
          <w:sz w:val="28"/>
          <w:szCs w:val="28"/>
        </w:rPr>
        <w:t xml:space="preserve">Діяльність педагогічного колективу також була зосереджена на вирішенні методичної проблеми </w:t>
      </w:r>
      <w:r w:rsidRPr="00CC30A3">
        <w:rPr>
          <w:b/>
          <w:bCs/>
          <w:sz w:val="28"/>
          <w:szCs w:val="28"/>
        </w:rPr>
        <w:t>«Вдосконалення системи самоосвітньої науково-методичної роботи вчителя в контексті підвищення його професійної компетентності та розвитку здібностей учнів»</w:t>
      </w:r>
      <w:r w:rsidRPr="00CC30A3">
        <w:rPr>
          <w:sz w:val="28"/>
          <w:szCs w:val="28"/>
        </w:rPr>
        <w:t>, що передбачала створення умов для безперервного професійного розвитку педагогів, упровадження інноваційних освітніх технологій, поширення перспективного педагогічного досвіду та підвищення результативності освітнього процесу.</w:t>
      </w:r>
    </w:p>
    <w:p w14:paraId="7FB07A1D" w14:textId="77777777" w:rsidR="006503DE" w:rsidRPr="006503DE" w:rsidRDefault="006503DE" w:rsidP="006503DE">
      <w:pPr>
        <w:ind w:firstLine="425"/>
        <w:jc w:val="both"/>
        <w:rPr>
          <w:sz w:val="28"/>
          <w:szCs w:val="28"/>
        </w:rPr>
      </w:pPr>
      <w:r w:rsidRPr="006503DE">
        <w:rPr>
          <w:sz w:val="28"/>
          <w:szCs w:val="28"/>
        </w:rPr>
        <w:t>Організація методичної роботи здійснювалася відповідно до Законів України «Про освіту», «Про повну загальну середню освіту», Державних стандартів початкової та базової середньої освіти, Концепції Нової української школи, професійного стандарту вчителя, річного плану роботи та Стратегії розвитку ліцею.</w:t>
      </w:r>
    </w:p>
    <w:p w14:paraId="18F93F80" w14:textId="17633D50" w:rsidR="002C7230" w:rsidRPr="00394527" w:rsidRDefault="006503DE" w:rsidP="00394527">
      <w:pPr>
        <w:ind w:firstLine="425"/>
        <w:jc w:val="both"/>
        <w:rPr>
          <w:sz w:val="28"/>
          <w:szCs w:val="28"/>
          <w:lang w:val="en-US"/>
        </w:rPr>
      </w:pPr>
      <w:r w:rsidRPr="006503DE">
        <w:rPr>
          <w:sz w:val="28"/>
          <w:szCs w:val="28"/>
        </w:rPr>
        <w:t xml:space="preserve">Методична робота ліцею здійснювалася через діяльність </w:t>
      </w:r>
      <w:r w:rsidR="002C7230">
        <w:rPr>
          <w:sz w:val="28"/>
          <w:szCs w:val="28"/>
          <w:lang w:val="uk-UA"/>
        </w:rPr>
        <w:t>с</w:t>
      </w:r>
      <w:r w:rsidRPr="006503DE">
        <w:rPr>
          <w:sz w:val="28"/>
          <w:szCs w:val="28"/>
        </w:rPr>
        <w:t>е</w:t>
      </w:r>
      <w:r w:rsidR="002C7230">
        <w:rPr>
          <w:sz w:val="28"/>
          <w:szCs w:val="28"/>
          <w:lang w:val="uk-UA"/>
        </w:rPr>
        <w:t>м</w:t>
      </w:r>
      <w:r w:rsidRPr="006503DE">
        <w:rPr>
          <w:sz w:val="28"/>
          <w:szCs w:val="28"/>
        </w:rPr>
        <w:t>и методичних об’єднань, кожне з яких є окремим професійним простором для розвитку педагогічної майстерності, обміну досвідом та впровадження сучасних освітніх практик: учителів-словесників; учителів іноземних мов; учителів математики, фізики, астрономії та інформатики; учителів природничих наук; учителів художньо-естетичного циклу, історії та правознавства; учителів фізичної культури, трудового навчання та технологій</w:t>
      </w:r>
      <w:r w:rsidR="002C7230">
        <w:rPr>
          <w:sz w:val="28"/>
          <w:szCs w:val="28"/>
          <w:lang w:val="uk-UA"/>
        </w:rPr>
        <w:t xml:space="preserve">; </w:t>
      </w:r>
      <w:r w:rsidR="002C7230" w:rsidRPr="006503DE">
        <w:rPr>
          <w:sz w:val="28"/>
          <w:szCs w:val="28"/>
        </w:rPr>
        <w:t>учителів</w:t>
      </w:r>
      <w:r w:rsidR="002C7230">
        <w:rPr>
          <w:sz w:val="28"/>
          <w:szCs w:val="28"/>
          <w:lang w:val="uk-UA"/>
        </w:rPr>
        <w:t xml:space="preserve"> початкових класів</w:t>
      </w:r>
      <w:r w:rsidRPr="006503DE">
        <w:rPr>
          <w:sz w:val="28"/>
          <w:szCs w:val="28"/>
        </w:rPr>
        <w:t xml:space="preserve">. Робота кожного методичного об’єднання була спрямована на реалізацію науково-методичної проблеми ліцею, підвищення професійної </w:t>
      </w:r>
      <w:r w:rsidRPr="006503DE">
        <w:rPr>
          <w:sz w:val="28"/>
          <w:szCs w:val="28"/>
        </w:rPr>
        <w:lastRenderedPageBreak/>
        <w:t>компетентності педагогів, розвиток творчого потенціалу учнів та забезпечення якості освітнього процесу.</w:t>
      </w:r>
    </w:p>
    <w:p w14:paraId="38DEC9D9" w14:textId="77777777" w:rsidR="003262F2" w:rsidRPr="006D1AAA" w:rsidRDefault="00AB24E1">
      <w:pPr>
        <w:jc w:val="center"/>
        <w:rPr>
          <w:sz w:val="28"/>
          <w:szCs w:val="28"/>
        </w:rPr>
      </w:pPr>
      <w:r w:rsidRPr="006D1AAA">
        <w:rPr>
          <w:noProof/>
          <w:sz w:val="28"/>
          <w:szCs w:val="28"/>
        </w:rPr>
        <w:drawing>
          <wp:inline distT="0" distB="0" distL="0" distR="0" wp14:anchorId="586B5B1D" wp14:editId="510D7C27">
            <wp:extent cx="6447183" cy="4174114"/>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staff_pie.png"/>
                    <pic:cNvPicPr/>
                  </pic:nvPicPr>
                  <pic:blipFill>
                    <a:blip r:embed="rId8"/>
                    <a:stretch>
                      <a:fillRect/>
                    </a:stretch>
                  </pic:blipFill>
                  <pic:spPr>
                    <a:xfrm>
                      <a:off x="0" y="0"/>
                      <a:ext cx="6458589" cy="4181498"/>
                    </a:xfrm>
                    <a:prstGeom prst="rect">
                      <a:avLst/>
                    </a:prstGeom>
                  </pic:spPr>
                </pic:pic>
              </a:graphicData>
            </a:graphic>
          </wp:inline>
        </w:drawing>
      </w:r>
    </w:p>
    <w:p w14:paraId="3CA59104" w14:textId="5C38D7DD" w:rsidR="003262F2" w:rsidRPr="006D1AAA" w:rsidRDefault="002A777A" w:rsidP="002A777A">
      <w:pPr>
        <w:ind w:firstLine="425"/>
        <w:jc w:val="both"/>
        <w:rPr>
          <w:sz w:val="28"/>
          <w:szCs w:val="28"/>
        </w:rPr>
      </w:pPr>
      <w:r w:rsidRPr="002A777A">
        <w:rPr>
          <w:sz w:val="28"/>
          <w:szCs w:val="28"/>
        </w:rPr>
        <w:t>Найчисельнішим за складом є методичне об’єднання вчителів початкових класів, у роботі якого навчання органічно поєднується з вихованням, адаптацією молодших школярів, проведенням родинних заходів, екскурсій та створенням умов для успішного входження дитини у шкільну спільноту. У базовій і старшій школі вагомий кадровий та інтелектуальний потенціал зосереджено в методичних об’єднаннях учителів природничих наук, математики, фізики, астрономії та інформатики, словесників, іноземних мов, а також учителів художньо-естетичного циклу, історії та правознавства. Кожне з цих об’єднань має власні професійні пріоритети, водночас працюючи над спільною метою – забезпеченням якості освіти, розвитком ключових компетентностей учнів та впровадженням сучасних освітніх технологій.</w:t>
      </w:r>
      <w:r w:rsidRPr="006D1AAA">
        <w:rPr>
          <w:sz w:val="28"/>
          <w:szCs w:val="28"/>
        </w:rPr>
        <w:br w:type="page"/>
      </w:r>
    </w:p>
    <w:p w14:paraId="78DBFA9C" w14:textId="77777777" w:rsidR="003262F2" w:rsidRPr="006D1AAA" w:rsidRDefault="00AB24E1">
      <w:pPr>
        <w:spacing w:after="100" w:line="259" w:lineRule="auto"/>
        <w:ind w:firstLine="425"/>
        <w:jc w:val="both"/>
        <w:rPr>
          <w:sz w:val="28"/>
          <w:szCs w:val="28"/>
        </w:rPr>
      </w:pPr>
      <w:r w:rsidRPr="006D1AAA">
        <w:rPr>
          <w:sz w:val="28"/>
          <w:szCs w:val="28"/>
        </w:rPr>
        <w:lastRenderedPageBreak/>
        <w:t>Кадровий потенціал ліце</w:t>
      </w:r>
      <w:r w:rsidRPr="006D1AAA">
        <w:rPr>
          <w:sz w:val="28"/>
          <w:szCs w:val="28"/>
        </w:rPr>
        <w:t>ю можна порівняти з багатоголосим педагогічним хором: поруч працюють досвідчені вчителі вищої категорії, старші вчителі, учителі-методисти та педагоги, які перебувають у фазі активного професійного становлення. Їхні методичні теми сходяться навколо ключови</w:t>
      </w:r>
      <w:r w:rsidRPr="006D1AAA">
        <w:rPr>
          <w:sz w:val="28"/>
          <w:szCs w:val="28"/>
        </w:rPr>
        <w:t>х для сучасної школи понять — компетентності, цифровізація, творчість, критичне мислення, комунікація і життєва практичність знань.</w:t>
      </w:r>
    </w:p>
    <w:tbl>
      <w:tblPr>
        <w:tblStyle w:val="aff2"/>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66"/>
        <w:gridCol w:w="2811"/>
        <w:gridCol w:w="3126"/>
        <w:gridCol w:w="2627"/>
      </w:tblGrid>
      <w:tr w:rsidR="003262F2" w:rsidRPr="006D1AAA" w14:paraId="7B6D9839" w14:textId="77777777" w:rsidTr="00080533">
        <w:trPr>
          <w:tblHeader/>
          <w:jc w:val="center"/>
        </w:trPr>
        <w:tc>
          <w:tcPr>
            <w:tcW w:w="1966" w:type="dxa"/>
            <w:shd w:val="clear" w:color="auto" w:fill="D9EAF7"/>
            <w:vAlign w:val="center"/>
          </w:tcPr>
          <w:p w14:paraId="2A2A3799" w14:textId="77777777" w:rsidR="003262F2" w:rsidRPr="006D1AAA" w:rsidRDefault="00AB24E1">
            <w:pPr>
              <w:jc w:val="center"/>
              <w:rPr>
                <w:sz w:val="28"/>
                <w:szCs w:val="28"/>
              </w:rPr>
            </w:pPr>
            <w:r w:rsidRPr="006D1AAA">
              <w:rPr>
                <w:b/>
                <w:sz w:val="28"/>
                <w:szCs w:val="28"/>
              </w:rPr>
              <w:t>МО</w:t>
            </w:r>
          </w:p>
        </w:tc>
        <w:tc>
          <w:tcPr>
            <w:tcW w:w="2921" w:type="dxa"/>
            <w:shd w:val="clear" w:color="auto" w:fill="D9EAF7"/>
            <w:vAlign w:val="center"/>
          </w:tcPr>
          <w:p w14:paraId="30A3A50D" w14:textId="49DDDA3E" w:rsidR="003262F2" w:rsidRPr="00BE7E30" w:rsidRDefault="00AB24E1">
            <w:pPr>
              <w:jc w:val="center"/>
              <w:rPr>
                <w:sz w:val="28"/>
                <w:szCs w:val="28"/>
                <w:lang w:val="en-GB"/>
              </w:rPr>
            </w:pPr>
            <w:r w:rsidRPr="006D1AAA">
              <w:rPr>
                <w:b/>
                <w:sz w:val="28"/>
                <w:szCs w:val="28"/>
              </w:rPr>
              <w:t xml:space="preserve">Педагоги </w:t>
            </w:r>
          </w:p>
        </w:tc>
        <w:tc>
          <w:tcPr>
            <w:tcW w:w="3211" w:type="dxa"/>
            <w:shd w:val="clear" w:color="auto" w:fill="D9EAF7"/>
            <w:vAlign w:val="center"/>
          </w:tcPr>
          <w:p w14:paraId="10FFAD9B" w14:textId="77777777" w:rsidR="003262F2" w:rsidRPr="006D1AAA" w:rsidRDefault="00AB24E1">
            <w:pPr>
              <w:jc w:val="center"/>
              <w:rPr>
                <w:sz w:val="28"/>
                <w:szCs w:val="28"/>
              </w:rPr>
            </w:pPr>
            <w:r w:rsidRPr="006D1AAA">
              <w:rPr>
                <w:b/>
                <w:sz w:val="28"/>
                <w:szCs w:val="28"/>
              </w:rPr>
              <w:t>Проблема / методична тема МО</w:t>
            </w:r>
          </w:p>
        </w:tc>
        <w:tc>
          <w:tcPr>
            <w:tcW w:w="2658" w:type="dxa"/>
            <w:shd w:val="clear" w:color="auto" w:fill="D9EAF7"/>
            <w:vAlign w:val="center"/>
          </w:tcPr>
          <w:p w14:paraId="3BB3CA88" w14:textId="3302F055" w:rsidR="003262F2" w:rsidRPr="00701970" w:rsidRDefault="00F0008C">
            <w:pPr>
              <w:jc w:val="center"/>
              <w:rPr>
                <w:sz w:val="28"/>
                <w:szCs w:val="28"/>
                <w:lang w:val="uk-UA"/>
              </w:rPr>
            </w:pPr>
            <w:r w:rsidRPr="00F0008C">
              <w:rPr>
                <w:b/>
                <w:sz w:val="28"/>
                <w:szCs w:val="28"/>
              </w:rPr>
              <w:t>Пріоритетний напрям діяльності у 2025–2026 н</w:t>
            </w:r>
            <w:r>
              <w:rPr>
                <w:b/>
                <w:sz w:val="28"/>
                <w:szCs w:val="28"/>
                <w:lang w:val="uk-UA"/>
              </w:rPr>
              <w:t>.</w:t>
            </w:r>
            <w:r w:rsidRPr="00F0008C">
              <w:rPr>
                <w:b/>
                <w:sz w:val="28"/>
                <w:szCs w:val="28"/>
              </w:rPr>
              <w:t xml:space="preserve"> р</w:t>
            </w:r>
            <w:r>
              <w:rPr>
                <w:b/>
                <w:sz w:val="28"/>
                <w:szCs w:val="28"/>
                <w:lang w:val="uk-UA"/>
              </w:rPr>
              <w:t>.</w:t>
            </w:r>
          </w:p>
        </w:tc>
      </w:tr>
      <w:tr w:rsidR="003262F2" w:rsidRPr="006D1AAA" w14:paraId="11AB99CE" w14:textId="77777777" w:rsidTr="00080533">
        <w:trPr>
          <w:jc w:val="center"/>
        </w:trPr>
        <w:tc>
          <w:tcPr>
            <w:tcW w:w="1966" w:type="dxa"/>
            <w:vAlign w:val="center"/>
          </w:tcPr>
          <w:p w14:paraId="3675B439" w14:textId="77777777" w:rsidR="003262F2" w:rsidRPr="006D1AAA" w:rsidRDefault="00AB24E1">
            <w:pPr>
              <w:rPr>
                <w:sz w:val="28"/>
                <w:szCs w:val="28"/>
              </w:rPr>
            </w:pPr>
            <w:r w:rsidRPr="006D1AAA">
              <w:rPr>
                <w:sz w:val="28"/>
                <w:szCs w:val="28"/>
              </w:rPr>
              <w:t xml:space="preserve">Фізична культура і </w:t>
            </w:r>
            <w:r w:rsidRPr="006D1AAA">
              <w:rPr>
                <w:sz w:val="28"/>
                <w:szCs w:val="28"/>
              </w:rPr>
              <w:t>технології</w:t>
            </w:r>
          </w:p>
        </w:tc>
        <w:tc>
          <w:tcPr>
            <w:tcW w:w="2921" w:type="dxa"/>
            <w:vAlign w:val="center"/>
          </w:tcPr>
          <w:p w14:paraId="5C8FCFBD" w14:textId="77777777" w:rsidR="003262F2" w:rsidRPr="006D1AAA" w:rsidRDefault="00AB24E1">
            <w:pPr>
              <w:rPr>
                <w:sz w:val="28"/>
                <w:szCs w:val="28"/>
              </w:rPr>
            </w:pPr>
            <w:r w:rsidRPr="006D1AAA">
              <w:rPr>
                <w:sz w:val="28"/>
                <w:szCs w:val="28"/>
              </w:rPr>
              <w:t>Голіний І.Б.; Кіндрацька Л.М.; Атаманчук А.М.; Джуман Б.М.</w:t>
            </w:r>
          </w:p>
        </w:tc>
        <w:tc>
          <w:tcPr>
            <w:tcW w:w="3211" w:type="dxa"/>
            <w:vAlign w:val="center"/>
          </w:tcPr>
          <w:p w14:paraId="1421681E" w14:textId="77777777" w:rsidR="003262F2" w:rsidRPr="006D1AAA" w:rsidRDefault="00AB24E1">
            <w:pPr>
              <w:rPr>
                <w:sz w:val="28"/>
                <w:szCs w:val="28"/>
              </w:rPr>
            </w:pPr>
            <w:r w:rsidRPr="006D1AAA">
              <w:rPr>
                <w:sz w:val="28"/>
                <w:szCs w:val="28"/>
              </w:rPr>
              <w:t>Формування здатності застосовувати знання й уміння в реальних життєвих ситуаціях через наближення освітнього процесу до потреб, інтересів і природних здібностей учнів.</w:t>
            </w:r>
          </w:p>
        </w:tc>
        <w:tc>
          <w:tcPr>
            <w:tcW w:w="2658" w:type="dxa"/>
            <w:vAlign w:val="center"/>
          </w:tcPr>
          <w:p w14:paraId="60A4144C" w14:textId="77777777" w:rsidR="003262F2" w:rsidRPr="006D1AAA" w:rsidRDefault="00AB24E1">
            <w:pPr>
              <w:rPr>
                <w:sz w:val="28"/>
                <w:szCs w:val="28"/>
              </w:rPr>
            </w:pPr>
            <w:r w:rsidRPr="006D1AAA">
              <w:rPr>
                <w:sz w:val="28"/>
                <w:szCs w:val="28"/>
              </w:rPr>
              <w:t xml:space="preserve">НУШ у 5-8 класах, </w:t>
            </w:r>
            <w:r w:rsidRPr="006D1AAA">
              <w:rPr>
                <w:sz w:val="28"/>
                <w:szCs w:val="28"/>
              </w:rPr>
              <w:t>рухова активність, проєктно-технологічна творчість, STEM-елементи, патріотичні та екологічні ініціативи.</w:t>
            </w:r>
          </w:p>
        </w:tc>
      </w:tr>
      <w:tr w:rsidR="003262F2" w:rsidRPr="006D1AAA" w14:paraId="21BD04FF" w14:textId="77777777" w:rsidTr="00080533">
        <w:trPr>
          <w:jc w:val="center"/>
        </w:trPr>
        <w:tc>
          <w:tcPr>
            <w:tcW w:w="1966" w:type="dxa"/>
            <w:vAlign w:val="center"/>
          </w:tcPr>
          <w:p w14:paraId="7F38206A" w14:textId="77777777" w:rsidR="003262F2" w:rsidRPr="006D1AAA" w:rsidRDefault="00AB24E1">
            <w:pPr>
              <w:rPr>
                <w:sz w:val="28"/>
                <w:szCs w:val="28"/>
              </w:rPr>
            </w:pPr>
            <w:r w:rsidRPr="006D1AAA">
              <w:rPr>
                <w:sz w:val="28"/>
                <w:szCs w:val="28"/>
              </w:rPr>
              <w:t>Математика, фізика, інформатика</w:t>
            </w:r>
          </w:p>
        </w:tc>
        <w:tc>
          <w:tcPr>
            <w:tcW w:w="2921" w:type="dxa"/>
            <w:vAlign w:val="center"/>
          </w:tcPr>
          <w:p w14:paraId="274085A2" w14:textId="6F0CE357" w:rsidR="003262F2" w:rsidRPr="00893D97" w:rsidRDefault="00AB24E1">
            <w:pPr>
              <w:rPr>
                <w:sz w:val="28"/>
                <w:szCs w:val="28"/>
                <w:lang w:val="uk-UA"/>
              </w:rPr>
            </w:pPr>
            <w:r w:rsidRPr="006D1AAA">
              <w:rPr>
                <w:sz w:val="28"/>
                <w:szCs w:val="28"/>
              </w:rPr>
              <w:t xml:space="preserve">Мартинишин Л.В.; Путера Л.Є.; Пучко О.Я.; Рожанська М.А.; Стефанюк П.О.; Панашій Б.Я.; Гладка О.В.; Солтисюк </w:t>
            </w:r>
            <w:r w:rsidRPr="006D1AAA">
              <w:rPr>
                <w:sz w:val="28"/>
                <w:szCs w:val="28"/>
              </w:rPr>
              <w:t>Н.В.; Семак Н.С.</w:t>
            </w:r>
            <w:r w:rsidR="00893D97">
              <w:rPr>
                <w:sz w:val="28"/>
                <w:szCs w:val="28"/>
                <w:lang w:val="uk-UA"/>
              </w:rPr>
              <w:t>, Довга У.А.</w:t>
            </w:r>
          </w:p>
        </w:tc>
        <w:tc>
          <w:tcPr>
            <w:tcW w:w="3211" w:type="dxa"/>
            <w:vAlign w:val="center"/>
          </w:tcPr>
          <w:p w14:paraId="71536CE4" w14:textId="77777777" w:rsidR="003262F2" w:rsidRPr="006D1AAA" w:rsidRDefault="00AB24E1">
            <w:pPr>
              <w:rPr>
                <w:sz w:val="28"/>
                <w:szCs w:val="28"/>
              </w:rPr>
            </w:pPr>
            <w:r w:rsidRPr="006D1AAA">
              <w:rPr>
                <w:sz w:val="28"/>
                <w:szCs w:val="28"/>
              </w:rPr>
              <w:t>Формування та розвиток життєвих компетентностей особистості при вивченні предметів фізико-математичного напряму.</w:t>
            </w:r>
          </w:p>
        </w:tc>
        <w:tc>
          <w:tcPr>
            <w:tcW w:w="2658" w:type="dxa"/>
            <w:vAlign w:val="center"/>
          </w:tcPr>
          <w:p w14:paraId="28856D40" w14:textId="77777777" w:rsidR="003262F2" w:rsidRPr="006D1AAA" w:rsidRDefault="00AB24E1">
            <w:pPr>
              <w:rPr>
                <w:sz w:val="28"/>
                <w:szCs w:val="28"/>
              </w:rPr>
            </w:pPr>
            <w:r w:rsidRPr="006D1AAA">
              <w:rPr>
                <w:sz w:val="28"/>
                <w:szCs w:val="28"/>
              </w:rPr>
              <w:t>STEM-освіта, ІКТ, цифрові інструменти, діяльнісний підхід, предметні компетентності, робота з обдарованими учнями.</w:t>
            </w:r>
          </w:p>
        </w:tc>
      </w:tr>
      <w:tr w:rsidR="003262F2" w:rsidRPr="006D1AAA" w14:paraId="5285D48D" w14:textId="77777777" w:rsidTr="00080533">
        <w:trPr>
          <w:jc w:val="center"/>
        </w:trPr>
        <w:tc>
          <w:tcPr>
            <w:tcW w:w="1966" w:type="dxa"/>
            <w:vAlign w:val="center"/>
          </w:tcPr>
          <w:p w14:paraId="6B756ED2" w14:textId="77777777" w:rsidR="003262F2" w:rsidRPr="006D1AAA" w:rsidRDefault="00AB24E1">
            <w:pPr>
              <w:rPr>
                <w:sz w:val="28"/>
                <w:szCs w:val="28"/>
              </w:rPr>
            </w:pPr>
            <w:r w:rsidRPr="006D1AAA">
              <w:rPr>
                <w:sz w:val="28"/>
                <w:szCs w:val="28"/>
              </w:rPr>
              <w:t>Словесники</w:t>
            </w:r>
          </w:p>
        </w:tc>
        <w:tc>
          <w:tcPr>
            <w:tcW w:w="2921" w:type="dxa"/>
            <w:vAlign w:val="center"/>
          </w:tcPr>
          <w:p w14:paraId="1329535F" w14:textId="77777777" w:rsidR="003262F2" w:rsidRPr="006D1AAA" w:rsidRDefault="00AB24E1">
            <w:pPr>
              <w:rPr>
                <w:sz w:val="28"/>
                <w:szCs w:val="28"/>
              </w:rPr>
            </w:pPr>
            <w:r w:rsidRPr="006D1AAA">
              <w:rPr>
                <w:sz w:val="28"/>
                <w:szCs w:val="28"/>
              </w:rPr>
              <w:t>Ганич О.М.; Білоус В.І.; Голодишин М.В.; Даньків С.М.; Довга С.В.; Колодка І.І.; Корніцька З.В.; Соляр О.І.</w:t>
            </w:r>
          </w:p>
        </w:tc>
        <w:tc>
          <w:tcPr>
            <w:tcW w:w="3211" w:type="dxa"/>
            <w:vAlign w:val="center"/>
          </w:tcPr>
          <w:p w14:paraId="33701856" w14:textId="77777777" w:rsidR="003262F2" w:rsidRPr="006D1AAA" w:rsidRDefault="00AB24E1">
            <w:pPr>
              <w:rPr>
                <w:sz w:val="28"/>
                <w:szCs w:val="28"/>
              </w:rPr>
            </w:pPr>
            <w:r w:rsidRPr="006D1AAA">
              <w:rPr>
                <w:sz w:val="28"/>
                <w:szCs w:val="28"/>
              </w:rPr>
              <w:t>Реалізація компетентнісного підходу на уроках словесності.</w:t>
            </w:r>
          </w:p>
        </w:tc>
        <w:tc>
          <w:tcPr>
            <w:tcW w:w="2658" w:type="dxa"/>
            <w:vAlign w:val="center"/>
          </w:tcPr>
          <w:p w14:paraId="6E627740" w14:textId="77777777" w:rsidR="003262F2" w:rsidRPr="006D1AAA" w:rsidRDefault="00AB24E1">
            <w:pPr>
              <w:rPr>
                <w:sz w:val="28"/>
                <w:szCs w:val="28"/>
              </w:rPr>
            </w:pPr>
            <w:r w:rsidRPr="006D1AAA">
              <w:rPr>
                <w:sz w:val="28"/>
                <w:szCs w:val="28"/>
              </w:rPr>
              <w:t xml:space="preserve">Комунікативна, читацька й мовна компетентності, інноваційні та </w:t>
            </w:r>
            <w:r w:rsidRPr="006D1AAA">
              <w:rPr>
                <w:sz w:val="28"/>
                <w:szCs w:val="28"/>
              </w:rPr>
              <w:t>інтерактивні методи, предметний тиждень, олімпіади й творчі конкурси.</w:t>
            </w:r>
          </w:p>
        </w:tc>
      </w:tr>
      <w:tr w:rsidR="003262F2" w:rsidRPr="006D1AAA" w14:paraId="5701F6ED" w14:textId="77777777" w:rsidTr="00080533">
        <w:trPr>
          <w:jc w:val="center"/>
        </w:trPr>
        <w:tc>
          <w:tcPr>
            <w:tcW w:w="1966" w:type="dxa"/>
            <w:vAlign w:val="center"/>
          </w:tcPr>
          <w:p w14:paraId="7337FA43" w14:textId="77777777" w:rsidR="003262F2" w:rsidRPr="006D1AAA" w:rsidRDefault="00AB24E1">
            <w:pPr>
              <w:rPr>
                <w:sz w:val="28"/>
                <w:szCs w:val="28"/>
              </w:rPr>
            </w:pPr>
            <w:r w:rsidRPr="006D1AAA">
              <w:rPr>
                <w:sz w:val="28"/>
                <w:szCs w:val="28"/>
              </w:rPr>
              <w:t>Мистецька галузь та історія</w:t>
            </w:r>
          </w:p>
        </w:tc>
        <w:tc>
          <w:tcPr>
            <w:tcW w:w="2921" w:type="dxa"/>
            <w:vAlign w:val="center"/>
          </w:tcPr>
          <w:p w14:paraId="4588E2C3" w14:textId="5CC7A638" w:rsidR="003262F2" w:rsidRPr="00893D97" w:rsidRDefault="00AB24E1">
            <w:pPr>
              <w:rPr>
                <w:sz w:val="28"/>
                <w:szCs w:val="28"/>
                <w:lang w:val="uk-UA"/>
              </w:rPr>
            </w:pPr>
            <w:r w:rsidRPr="006D1AAA">
              <w:rPr>
                <w:sz w:val="28"/>
                <w:szCs w:val="28"/>
              </w:rPr>
              <w:t>Атаманчук М.І.; Була Б.В.; Гончар Л.Б.; Мандзій О.Л.; Польова Н.А.; Семенець Н.В.; Солонинка Г.М.; Мосьондз В.П.</w:t>
            </w:r>
            <w:r w:rsidR="00893D97">
              <w:rPr>
                <w:sz w:val="28"/>
                <w:szCs w:val="28"/>
                <w:lang w:val="uk-UA"/>
              </w:rPr>
              <w:t>; Павлюк Н.Р.</w:t>
            </w:r>
          </w:p>
        </w:tc>
        <w:tc>
          <w:tcPr>
            <w:tcW w:w="3211" w:type="dxa"/>
            <w:vAlign w:val="center"/>
          </w:tcPr>
          <w:p w14:paraId="2F702796" w14:textId="77777777" w:rsidR="003262F2" w:rsidRPr="006D1AAA" w:rsidRDefault="00AB24E1">
            <w:pPr>
              <w:rPr>
                <w:sz w:val="28"/>
                <w:szCs w:val="28"/>
              </w:rPr>
            </w:pPr>
            <w:r w:rsidRPr="006D1AAA">
              <w:rPr>
                <w:sz w:val="28"/>
                <w:szCs w:val="28"/>
              </w:rPr>
              <w:t>Розвиток творчих здібностей, за</w:t>
            </w:r>
            <w:r w:rsidRPr="006D1AAA">
              <w:rPr>
                <w:sz w:val="28"/>
                <w:szCs w:val="28"/>
              </w:rPr>
              <w:t>гальних знань, умінь і навичок школярів у процесі вивчення предметів мистецької галузі та історії.</w:t>
            </w:r>
          </w:p>
        </w:tc>
        <w:tc>
          <w:tcPr>
            <w:tcW w:w="2658" w:type="dxa"/>
            <w:vAlign w:val="center"/>
          </w:tcPr>
          <w:p w14:paraId="7CAB69AC" w14:textId="77777777" w:rsidR="003262F2" w:rsidRPr="006D1AAA" w:rsidRDefault="00AB24E1">
            <w:pPr>
              <w:rPr>
                <w:sz w:val="28"/>
                <w:szCs w:val="28"/>
              </w:rPr>
            </w:pPr>
            <w:r w:rsidRPr="006D1AAA">
              <w:rPr>
                <w:sz w:val="28"/>
                <w:szCs w:val="28"/>
              </w:rPr>
              <w:t xml:space="preserve">Формування культурної, громадянської та історичної компетентностей, мистецькі й історико-правові тижні, гурткова й </w:t>
            </w:r>
            <w:r w:rsidRPr="006D1AAA">
              <w:rPr>
                <w:sz w:val="28"/>
                <w:szCs w:val="28"/>
              </w:rPr>
              <w:lastRenderedPageBreak/>
              <w:t>концертна діяльність.</w:t>
            </w:r>
          </w:p>
        </w:tc>
      </w:tr>
      <w:tr w:rsidR="003262F2" w:rsidRPr="006D1AAA" w14:paraId="2921FE3C" w14:textId="77777777" w:rsidTr="00080533">
        <w:trPr>
          <w:jc w:val="center"/>
        </w:trPr>
        <w:tc>
          <w:tcPr>
            <w:tcW w:w="1966" w:type="dxa"/>
            <w:vAlign w:val="center"/>
          </w:tcPr>
          <w:p w14:paraId="016ABD4A" w14:textId="77777777" w:rsidR="003262F2" w:rsidRPr="006D1AAA" w:rsidRDefault="00AB24E1">
            <w:pPr>
              <w:rPr>
                <w:sz w:val="28"/>
                <w:szCs w:val="28"/>
              </w:rPr>
            </w:pPr>
            <w:r w:rsidRPr="006D1AAA">
              <w:rPr>
                <w:sz w:val="28"/>
                <w:szCs w:val="28"/>
              </w:rPr>
              <w:lastRenderedPageBreak/>
              <w:t>Іноземні мови</w:t>
            </w:r>
          </w:p>
        </w:tc>
        <w:tc>
          <w:tcPr>
            <w:tcW w:w="2921" w:type="dxa"/>
            <w:vAlign w:val="center"/>
          </w:tcPr>
          <w:p w14:paraId="76EC7587" w14:textId="77777777" w:rsidR="003262F2" w:rsidRPr="006D1AAA" w:rsidRDefault="00AB24E1">
            <w:pPr>
              <w:rPr>
                <w:sz w:val="28"/>
                <w:szCs w:val="28"/>
              </w:rPr>
            </w:pPr>
            <w:r w:rsidRPr="006D1AAA">
              <w:rPr>
                <w:sz w:val="28"/>
                <w:szCs w:val="28"/>
              </w:rPr>
              <w:t>Булат</w:t>
            </w:r>
            <w:r w:rsidRPr="006D1AAA">
              <w:rPr>
                <w:sz w:val="28"/>
                <w:szCs w:val="28"/>
              </w:rPr>
              <w:t xml:space="preserve"> Л.В.; Воляр Н.А.; Колодійчук О.В.; Криворучка О.В.; Новіцка Н.І.; Осуховська М.І.; Тимінська О.М.</w:t>
            </w:r>
          </w:p>
        </w:tc>
        <w:tc>
          <w:tcPr>
            <w:tcW w:w="3211" w:type="dxa"/>
            <w:vAlign w:val="center"/>
          </w:tcPr>
          <w:p w14:paraId="6865BE58" w14:textId="77777777" w:rsidR="003262F2" w:rsidRPr="006D1AAA" w:rsidRDefault="00AB24E1">
            <w:pPr>
              <w:rPr>
                <w:sz w:val="28"/>
                <w:szCs w:val="28"/>
              </w:rPr>
            </w:pPr>
            <w:r w:rsidRPr="006D1AAA">
              <w:rPr>
                <w:sz w:val="28"/>
                <w:szCs w:val="28"/>
              </w:rPr>
              <w:t>Створення сприятливого навчально-мотиваційного середовища для розкриття творчого та інтелектуального потенціалу учнів на уроках іноземної мови.</w:t>
            </w:r>
          </w:p>
        </w:tc>
        <w:tc>
          <w:tcPr>
            <w:tcW w:w="2658" w:type="dxa"/>
            <w:vAlign w:val="center"/>
          </w:tcPr>
          <w:p w14:paraId="2244168E" w14:textId="77777777" w:rsidR="003262F2" w:rsidRPr="006D1AAA" w:rsidRDefault="00AB24E1">
            <w:pPr>
              <w:rPr>
                <w:sz w:val="28"/>
                <w:szCs w:val="28"/>
              </w:rPr>
            </w:pPr>
            <w:r w:rsidRPr="006D1AAA">
              <w:rPr>
                <w:sz w:val="28"/>
                <w:szCs w:val="28"/>
              </w:rPr>
              <w:t>Комунікативна компетентність, цифрові платформи, проєктна діяльність, зустрічі з носіями мови, зв’язки зі школою-посестрою у Великій Британії.</w:t>
            </w:r>
          </w:p>
        </w:tc>
      </w:tr>
      <w:tr w:rsidR="003262F2" w:rsidRPr="006D1AAA" w14:paraId="4127515D" w14:textId="77777777" w:rsidTr="00080533">
        <w:trPr>
          <w:jc w:val="center"/>
        </w:trPr>
        <w:tc>
          <w:tcPr>
            <w:tcW w:w="1966" w:type="dxa"/>
            <w:vAlign w:val="center"/>
          </w:tcPr>
          <w:p w14:paraId="18230390" w14:textId="77777777" w:rsidR="003262F2" w:rsidRPr="006D1AAA" w:rsidRDefault="00AB24E1">
            <w:pPr>
              <w:rPr>
                <w:sz w:val="28"/>
                <w:szCs w:val="28"/>
              </w:rPr>
            </w:pPr>
            <w:r w:rsidRPr="006D1AAA">
              <w:rPr>
                <w:sz w:val="28"/>
                <w:szCs w:val="28"/>
              </w:rPr>
              <w:t>Початкові класи</w:t>
            </w:r>
          </w:p>
        </w:tc>
        <w:tc>
          <w:tcPr>
            <w:tcW w:w="2921" w:type="dxa"/>
            <w:vAlign w:val="center"/>
          </w:tcPr>
          <w:p w14:paraId="124C74E5" w14:textId="7CFF1E5F" w:rsidR="003262F2" w:rsidRPr="00893D97" w:rsidRDefault="00AB24E1">
            <w:pPr>
              <w:rPr>
                <w:sz w:val="28"/>
                <w:szCs w:val="28"/>
                <w:lang w:val="uk-UA"/>
              </w:rPr>
            </w:pPr>
            <w:r w:rsidRPr="006D1AAA">
              <w:rPr>
                <w:sz w:val="28"/>
                <w:szCs w:val="28"/>
              </w:rPr>
              <w:t>Руда Г.І.; Карась О.В.; Ляска Л.Б.; Атаманчук Н.М.; Сабова Л.Л.; Польова Л.І.; Шанайда О.В.; Бой</w:t>
            </w:r>
            <w:r w:rsidRPr="006D1AAA">
              <w:rPr>
                <w:sz w:val="28"/>
                <w:szCs w:val="28"/>
              </w:rPr>
              <w:t>ко О.С.; Стефінів У.В.; Горпиняк О.О.; Люлюк М.М.; Даньків Л.С.; Соляр Л.К.; Крива М.І.</w:t>
            </w:r>
            <w:r w:rsidR="00893D97">
              <w:rPr>
                <w:sz w:val="28"/>
                <w:szCs w:val="28"/>
                <w:lang w:val="uk-UA"/>
              </w:rPr>
              <w:t xml:space="preserve">; </w:t>
            </w:r>
            <w:proofErr w:type="spellStart"/>
            <w:r w:rsidR="00893D97">
              <w:rPr>
                <w:sz w:val="28"/>
                <w:szCs w:val="28"/>
                <w:lang w:val="uk-UA"/>
              </w:rPr>
              <w:t>Скальська</w:t>
            </w:r>
            <w:proofErr w:type="spellEnd"/>
            <w:r w:rsidR="00893D97">
              <w:rPr>
                <w:sz w:val="28"/>
                <w:szCs w:val="28"/>
                <w:lang w:val="uk-UA"/>
              </w:rPr>
              <w:t xml:space="preserve"> </w:t>
            </w:r>
            <w:r w:rsidR="00080533">
              <w:rPr>
                <w:sz w:val="28"/>
                <w:szCs w:val="28"/>
                <w:lang w:val="uk-UA"/>
              </w:rPr>
              <w:t xml:space="preserve">О.Б.; </w:t>
            </w:r>
            <w:proofErr w:type="spellStart"/>
            <w:r w:rsidR="00080533">
              <w:rPr>
                <w:sz w:val="28"/>
                <w:szCs w:val="28"/>
                <w:lang w:val="uk-UA"/>
              </w:rPr>
              <w:t>Почигайло</w:t>
            </w:r>
            <w:proofErr w:type="spellEnd"/>
            <w:r w:rsidR="00080533">
              <w:rPr>
                <w:sz w:val="28"/>
                <w:szCs w:val="28"/>
                <w:lang w:val="uk-UA"/>
              </w:rPr>
              <w:t xml:space="preserve"> Г.В.</w:t>
            </w:r>
          </w:p>
        </w:tc>
        <w:tc>
          <w:tcPr>
            <w:tcW w:w="3211" w:type="dxa"/>
            <w:vAlign w:val="center"/>
          </w:tcPr>
          <w:p w14:paraId="1A2D36E8" w14:textId="77777777" w:rsidR="003262F2" w:rsidRPr="006D1AAA" w:rsidRDefault="00AB24E1">
            <w:pPr>
              <w:rPr>
                <w:sz w:val="28"/>
                <w:szCs w:val="28"/>
              </w:rPr>
            </w:pPr>
            <w:r w:rsidRPr="006D1AAA">
              <w:rPr>
                <w:sz w:val="28"/>
                <w:szCs w:val="28"/>
              </w:rPr>
              <w:t>Формування та розвиток ключових компетентностей здобувачів початкової освіти засобами сучасних педагогічних технологій.</w:t>
            </w:r>
          </w:p>
        </w:tc>
        <w:tc>
          <w:tcPr>
            <w:tcW w:w="2658" w:type="dxa"/>
            <w:vAlign w:val="center"/>
          </w:tcPr>
          <w:p w14:paraId="53A02138" w14:textId="77777777" w:rsidR="003262F2" w:rsidRPr="006D1AAA" w:rsidRDefault="00AB24E1">
            <w:pPr>
              <w:rPr>
                <w:sz w:val="28"/>
                <w:szCs w:val="28"/>
              </w:rPr>
            </w:pPr>
            <w:r w:rsidRPr="006D1AAA">
              <w:rPr>
                <w:sz w:val="28"/>
                <w:szCs w:val="28"/>
              </w:rPr>
              <w:t>Безпечне середов</w:t>
            </w:r>
            <w:r w:rsidRPr="006D1AAA">
              <w:rPr>
                <w:sz w:val="28"/>
                <w:szCs w:val="28"/>
              </w:rPr>
              <w:t>ище, освітній коворкінг, кейс-стаді, STEM-підходи, соціально-емоційне навчання, ментальне здоров’я, інклюзія, робота з батьками.</w:t>
            </w:r>
          </w:p>
        </w:tc>
      </w:tr>
      <w:tr w:rsidR="00080533" w:rsidRPr="006D1AAA" w14:paraId="07230042" w14:textId="77777777" w:rsidTr="00080533">
        <w:trPr>
          <w:jc w:val="center"/>
        </w:trPr>
        <w:tc>
          <w:tcPr>
            <w:tcW w:w="1966" w:type="dxa"/>
            <w:vAlign w:val="center"/>
          </w:tcPr>
          <w:p w14:paraId="66988966" w14:textId="2DBBB6E6" w:rsidR="00080533" w:rsidRPr="006D1AAA" w:rsidRDefault="00080533" w:rsidP="00080533">
            <w:pPr>
              <w:rPr>
                <w:sz w:val="28"/>
                <w:szCs w:val="28"/>
              </w:rPr>
            </w:pPr>
            <w:r>
              <w:rPr>
                <w:color w:val="000000"/>
                <w:sz w:val="28"/>
                <w:szCs w:val="28"/>
                <w:lang w:val="uk-UA"/>
              </w:rPr>
              <w:t>П</w:t>
            </w:r>
            <w:r>
              <w:rPr>
                <w:color w:val="000000"/>
                <w:sz w:val="28"/>
                <w:szCs w:val="28"/>
              </w:rPr>
              <w:t>риродничого циклу</w:t>
            </w:r>
          </w:p>
        </w:tc>
        <w:tc>
          <w:tcPr>
            <w:tcW w:w="2921" w:type="dxa"/>
          </w:tcPr>
          <w:p w14:paraId="04DC0D49" w14:textId="1BDC376B" w:rsidR="00080533" w:rsidRPr="006D1AAA" w:rsidRDefault="00080533" w:rsidP="00080533">
            <w:pPr>
              <w:rPr>
                <w:sz w:val="28"/>
                <w:szCs w:val="28"/>
              </w:rPr>
            </w:pPr>
            <w:r>
              <w:rPr>
                <w:sz w:val="28"/>
                <w:szCs w:val="28"/>
              </w:rPr>
              <w:t>Адамович Н. П.</w:t>
            </w:r>
            <w:r>
              <w:rPr>
                <w:sz w:val="28"/>
                <w:szCs w:val="28"/>
                <w:lang w:val="uk-UA"/>
              </w:rPr>
              <w:t>;</w:t>
            </w:r>
            <w:r>
              <w:rPr>
                <w:sz w:val="28"/>
                <w:szCs w:val="28"/>
              </w:rPr>
              <w:t xml:space="preserve"> Антош О. І.</w:t>
            </w:r>
            <w:r>
              <w:rPr>
                <w:sz w:val="28"/>
                <w:szCs w:val="28"/>
                <w:lang w:val="uk-UA"/>
              </w:rPr>
              <w:t>;</w:t>
            </w:r>
            <w:r>
              <w:rPr>
                <w:sz w:val="28"/>
                <w:szCs w:val="28"/>
              </w:rPr>
              <w:t xml:space="preserve"> Бабій Н. М.</w:t>
            </w:r>
            <w:r>
              <w:rPr>
                <w:sz w:val="28"/>
                <w:szCs w:val="28"/>
                <w:lang w:val="uk-UA"/>
              </w:rPr>
              <w:t>;</w:t>
            </w:r>
            <w:r>
              <w:rPr>
                <w:sz w:val="28"/>
                <w:szCs w:val="28"/>
              </w:rPr>
              <w:t xml:space="preserve"> Гарасимів Г. С.</w:t>
            </w:r>
            <w:r>
              <w:rPr>
                <w:sz w:val="28"/>
                <w:szCs w:val="28"/>
                <w:lang w:val="uk-UA"/>
              </w:rPr>
              <w:t>;</w:t>
            </w:r>
            <w:r>
              <w:rPr>
                <w:sz w:val="28"/>
                <w:szCs w:val="28"/>
              </w:rPr>
              <w:t xml:space="preserve"> Шаль Г. С.</w:t>
            </w:r>
            <w:r>
              <w:rPr>
                <w:sz w:val="28"/>
                <w:szCs w:val="28"/>
                <w:lang w:val="uk-UA"/>
              </w:rPr>
              <w:t>;</w:t>
            </w:r>
            <w:r>
              <w:rPr>
                <w:sz w:val="28"/>
                <w:szCs w:val="28"/>
              </w:rPr>
              <w:t xml:space="preserve"> Палінська Н. З.</w:t>
            </w:r>
            <w:r>
              <w:rPr>
                <w:sz w:val="28"/>
                <w:szCs w:val="28"/>
                <w:lang w:val="uk-UA"/>
              </w:rPr>
              <w:t>;</w:t>
            </w:r>
            <w:r>
              <w:rPr>
                <w:sz w:val="28"/>
                <w:szCs w:val="28"/>
              </w:rPr>
              <w:t xml:space="preserve"> Семчишин У. С.</w:t>
            </w:r>
          </w:p>
        </w:tc>
        <w:tc>
          <w:tcPr>
            <w:tcW w:w="3211" w:type="dxa"/>
            <w:vAlign w:val="center"/>
          </w:tcPr>
          <w:p w14:paraId="08F66D55" w14:textId="2E844961" w:rsidR="00080533" w:rsidRPr="006D1AAA" w:rsidRDefault="00080533" w:rsidP="00080533">
            <w:pPr>
              <w:rPr>
                <w:sz w:val="28"/>
                <w:szCs w:val="28"/>
              </w:rPr>
            </w:pPr>
            <w:r>
              <w:rPr>
                <w:color w:val="000000"/>
                <w:sz w:val="28"/>
                <w:szCs w:val="28"/>
              </w:rPr>
              <w:t>Розвиток креативного потенціалу учнів на уроках природничого циклу</w:t>
            </w:r>
          </w:p>
        </w:tc>
        <w:tc>
          <w:tcPr>
            <w:tcW w:w="2658" w:type="dxa"/>
            <w:vAlign w:val="center"/>
          </w:tcPr>
          <w:p w14:paraId="70CD181D" w14:textId="0237EA17" w:rsidR="00080533" w:rsidRPr="006D1AAA" w:rsidRDefault="00080533" w:rsidP="00080533">
            <w:pPr>
              <w:rPr>
                <w:sz w:val="28"/>
                <w:szCs w:val="28"/>
              </w:rPr>
            </w:pPr>
            <w:r>
              <w:rPr>
                <w:color w:val="000000"/>
                <w:sz w:val="28"/>
                <w:szCs w:val="28"/>
              </w:rPr>
              <w:t xml:space="preserve">Ефективно використовувати перспективні технології навчання для формування життєвих компетентностей здобувачів освіти на уроках </w:t>
            </w:r>
          </w:p>
        </w:tc>
      </w:tr>
    </w:tbl>
    <w:p w14:paraId="1C692578" w14:textId="513E8A52" w:rsidR="003262F2" w:rsidRDefault="003262F2">
      <w:pPr>
        <w:spacing w:after="140"/>
        <w:jc w:val="center"/>
        <w:rPr>
          <w:sz w:val="28"/>
          <w:szCs w:val="28"/>
        </w:rPr>
      </w:pPr>
    </w:p>
    <w:p w14:paraId="674D4CAB" w14:textId="730FFA29" w:rsidR="005A4262" w:rsidRPr="006D1AAA" w:rsidRDefault="005A4262" w:rsidP="005A4262">
      <w:pPr>
        <w:spacing w:after="100" w:line="259" w:lineRule="auto"/>
        <w:ind w:firstLine="425"/>
        <w:jc w:val="both"/>
        <w:rPr>
          <w:sz w:val="28"/>
          <w:szCs w:val="28"/>
        </w:rPr>
      </w:pPr>
      <w:r w:rsidRPr="005A4262">
        <w:rPr>
          <w:sz w:val="28"/>
          <w:szCs w:val="28"/>
        </w:rPr>
        <w:t xml:space="preserve">Розподіл педагогічних працівників за кваліфікаційними категоріями свідчить про високий професійний рівень педагогічного колективу ліцею. У більшості методичних об’єднань переважають учителі вищої кваліфікаційної категорії, що забезпечує якісний методичний супровід освітнього процесу, сприяє розвитку наставництва, професійній взаємодії та поширенню ефективних педагогічних практик. Такий професійний склад </w:t>
      </w:r>
      <w:r w:rsidRPr="005A4262">
        <w:rPr>
          <w:sz w:val="28"/>
          <w:szCs w:val="28"/>
        </w:rPr>
        <w:lastRenderedPageBreak/>
        <w:t>створює сприятливі умови для впровадження інноваційних технологій, підвищення якості освіти та забезпечення безперервного професійного розвитку педагогів.</w:t>
      </w:r>
    </w:p>
    <w:tbl>
      <w:tblPr>
        <w:tblStyle w:val="aff2"/>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14"/>
        <w:gridCol w:w="1407"/>
        <w:gridCol w:w="1778"/>
        <w:gridCol w:w="1701"/>
        <w:gridCol w:w="1701"/>
        <w:gridCol w:w="1929"/>
      </w:tblGrid>
      <w:tr w:rsidR="003262F2" w:rsidRPr="006D1AAA" w14:paraId="71675923" w14:textId="77777777" w:rsidTr="00BE7E30">
        <w:trPr>
          <w:tblHeader/>
          <w:jc w:val="center"/>
        </w:trPr>
        <w:tc>
          <w:tcPr>
            <w:tcW w:w="2022" w:type="dxa"/>
            <w:shd w:val="clear" w:color="auto" w:fill="D9EAF7"/>
            <w:vAlign w:val="center"/>
          </w:tcPr>
          <w:p w14:paraId="08CF276B" w14:textId="77777777" w:rsidR="003262F2" w:rsidRPr="006D1AAA" w:rsidRDefault="00AB24E1">
            <w:pPr>
              <w:jc w:val="center"/>
              <w:rPr>
                <w:sz w:val="28"/>
                <w:szCs w:val="28"/>
              </w:rPr>
            </w:pPr>
            <w:r w:rsidRPr="006D1AAA">
              <w:rPr>
                <w:b/>
                <w:sz w:val="28"/>
                <w:szCs w:val="28"/>
              </w:rPr>
              <w:t>Методичне об’єднання</w:t>
            </w:r>
          </w:p>
        </w:tc>
        <w:tc>
          <w:tcPr>
            <w:tcW w:w="1407" w:type="dxa"/>
            <w:shd w:val="clear" w:color="auto" w:fill="D9EAF7"/>
            <w:vAlign w:val="center"/>
          </w:tcPr>
          <w:p w14:paraId="0E27D78A" w14:textId="77777777" w:rsidR="003262F2" w:rsidRPr="006D1AAA" w:rsidRDefault="00AB24E1">
            <w:pPr>
              <w:jc w:val="center"/>
              <w:rPr>
                <w:sz w:val="28"/>
                <w:szCs w:val="28"/>
              </w:rPr>
            </w:pPr>
            <w:r w:rsidRPr="006D1AAA">
              <w:rPr>
                <w:b/>
                <w:sz w:val="28"/>
                <w:szCs w:val="28"/>
              </w:rPr>
              <w:t>Усього педагогів</w:t>
            </w:r>
          </w:p>
        </w:tc>
        <w:tc>
          <w:tcPr>
            <w:tcW w:w="1834" w:type="dxa"/>
            <w:shd w:val="clear" w:color="auto" w:fill="D9EAF7"/>
            <w:vAlign w:val="center"/>
          </w:tcPr>
          <w:p w14:paraId="29848E4B" w14:textId="77777777" w:rsidR="003262F2" w:rsidRPr="006D1AAA" w:rsidRDefault="00AB24E1">
            <w:pPr>
              <w:jc w:val="center"/>
              <w:rPr>
                <w:sz w:val="28"/>
                <w:szCs w:val="28"/>
              </w:rPr>
            </w:pPr>
            <w:r w:rsidRPr="006D1AAA">
              <w:rPr>
                <w:b/>
                <w:sz w:val="28"/>
                <w:szCs w:val="28"/>
              </w:rPr>
              <w:t>Вища категорія</w:t>
            </w:r>
          </w:p>
        </w:tc>
        <w:tc>
          <w:tcPr>
            <w:tcW w:w="1744" w:type="dxa"/>
            <w:shd w:val="clear" w:color="auto" w:fill="D9EAF7"/>
            <w:vAlign w:val="center"/>
          </w:tcPr>
          <w:p w14:paraId="5D539FD2" w14:textId="77777777" w:rsidR="003262F2" w:rsidRPr="006D1AAA" w:rsidRDefault="00AB24E1">
            <w:pPr>
              <w:jc w:val="center"/>
              <w:rPr>
                <w:sz w:val="28"/>
                <w:szCs w:val="28"/>
              </w:rPr>
            </w:pPr>
            <w:r w:rsidRPr="006D1AAA">
              <w:rPr>
                <w:b/>
                <w:sz w:val="28"/>
                <w:szCs w:val="28"/>
              </w:rPr>
              <w:t>Перша категорія</w:t>
            </w:r>
          </w:p>
        </w:tc>
        <w:tc>
          <w:tcPr>
            <w:tcW w:w="1744" w:type="dxa"/>
            <w:shd w:val="clear" w:color="auto" w:fill="D9EAF7"/>
            <w:vAlign w:val="center"/>
          </w:tcPr>
          <w:p w14:paraId="6C272D8D" w14:textId="77777777" w:rsidR="003262F2" w:rsidRPr="006D1AAA" w:rsidRDefault="00AB24E1">
            <w:pPr>
              <w:jc w:val="center"/>
              <w:rPr>
                <w:sz w:val="28"/>
                <w:szCs w:val="28"/>
              </w:rPr>
            </w:pPr>
            <w:r w:rsidRPr="006D1AAA">
              <w:rPr>
                <w:b/>
                <w:sz w:val="28"/>
                <w:szCs w:val="28"/>
              </w:rPr>
              <w:t>Друга категорія</w:t>
            </w:r>
          </w:p>
        </w:tc>
        <w:tc>
          <w:tcPr>
            <w:tcW w:w="2005" w:type="dxa"/>
            <w:shd w:val="clear" w:color="auto" w:fill="D9EAF7"/>
            <w:vAlign w:val="center"/>
          </w:tcPr>
          <w:p w14:paraId="360B7A80" w14:textId="77777777" w:rsidR="003262F2" w:rsidRPr="006D1AAA" w:rsidRDefault="00AB24E1">
            <w:pPr>
              <w:jc w:val="center"/>
              <w:rPr>
                <w:sz w:val="28"/>
                <w:szCs w:val="28"/>
              </w:rPr>
            </w:pPr>
            <w:r w:rsidRPr="006D1AAA">
              <w:rPr>
                <w:b/>
                <w:sz w:val="28"/>
                <w:szCs w:val="28"/>
              </w:rPr>
              <w:t>Примітка</w:t>
            </w:r>
          </w:p>
        </w:tc>
      </w:tr>
      <w:tr w:rsidR="00BE7E30" w:rsidRPr="006D1AAA" w14:paraId="069D2697" w14:textId="77777777" w:rsidTr="00BE7E30">
        <w:trPr>
          <w:jc w:val="center"/>
        </w:trPr>
        <w:tc>
          <w:tcPr>
            <w:tcW w:w="2022" w:type="dxa"/>
            <w:vAlign w:val="center"/>
          </w:tcPr>
          <w:p w14:paraId="24D38F59" w14:textId="77777777" w:rsidR="00BE7E30" w:rsidRPr="006D1AAA" w:rsidRDefault="00BE7E30" w:rsidP="00BE7E30">
            <w:pPr>
              <w:rPr>
                <w:sz w:val="28"/>
                <w:szCs w:val="28"/>
              </w:rPr>
            </w:pPr>
            <w:r w:rsidRPr="006D1AAA">
              <w:rPr>
                <w:sz w:val="28"/>
                <w:szCs w:val="28"/>
              </w:rPr>
              <w:t>Математика, фізика, інформатика</w:t>
            </w:r>
          </w:p>
        </w:tc>
        <w:tc>
          <w:tcPr>
            <w:tcW w:w="1407" w:type="dxa"/>
            <w:vAlign w:val="center"/>
          </w:tcPr>
          <w:p w14:paraId="632F1814" w14:textId="271FE86E" w:rsidR="00BE7E30" w:rsidRPr="006D1AAA" w:rsidRDefault="00BE7E30" w:rsidP="00BE7E30">
            <w:pPr>
              <w:rPr>
                <w:sz w:val="28"/>
                <w:szCs w:val="28"/>
              </w:rPr>
            </w:pPr>
            <w:r>
              <w:rPr>
                <w:sz w:val="28"/>
                <w:szCs w:val="28"/>
              </w:rPr>
              <w:t>10</w:t>
            </w:r>
          </w:p>
        </w:tc>
        <w:tc>
          <w:tcPr>
            <w:tcW w:w="1834" w:type="dxa"/>
            <w:vAlign w:val="center"/>
          </w:tcPr>
          <w:p w14:paraId="20BBB3CC" w14:textId="5F6A8915" w:rsidR="00BE7E30" w:rsidRPr="003A4BEF" w:rsidRDefault="00BE7E30" w:rsidP="00BE7E30">
            <w:pPr>
              <w:rPr>
                <w:sz w:val="28"/>
                <w:szCs w:val="28"/>
                <w:lang w:val="uk-UA"/>
              </w:rPr>
            </w:pPr>
            <w:r>
              <w:rPr>
                <w:sz w:val="28"/>
                <w:szCs w:val="28"/>
                <w:lang w:val="uk-UA"/>
              </w:rPr>
              <w:t>8</w:t>
            </w:r>
          </w:p>
        </w:tc>
        <w:tc>
          <w:tcPr>
            <w:tcW w:w="1744" w:type="dxa"/>
            <w:vAlign w:val="center"/>
          </w:tcPr>
          <w:p w14:paraId="5BED6E9A" w14:textId="7ED647E0" w:rsidR="00BE7E30" w:rsidRPr="006D1AAA" w:rsidRDefault="00BE7E30" w:rsidP="00BE7E30">
            <w:pPr>
              <w:rPr>
                <w:sz w:val="28"/>
                <w:szCs w:val="28"/>
              </w:rPr>
            </w:pPr>
            <w:r>
              <w:rPr>
                <w:sz w:val="28"/>
                <w:szCs w:val="28"/>
              </w:rPr>
              <w:t>1</w:t>
            </w:r>
          </w:p>
        </w:tc>
        <w:tc>
          <w:tcPr>
            <w:tcW w:w="1744" w:type="dxa"/>
            <w:vAlign w:val="center"/>
          </w:tcPr>
          <w:p w14:paraId="3EB8ED73" w14:textId="33AEE8D5" w:rsidR="00BE7E30" w:rsidRPr="006D1AAA" w:rsidRDefault="00BE7E30" w:rsidP="00BE7E30">
            <w:pPr>
              <w:rPr>
                <w:sz w:val="28"/>
                <w:szCs w:val="28"/>
              </w:rPr>
            </w:pPr>
            <w:r w:rsidRPr="006D1AAA">
              <w:rPr>
                <w:sz w:val="28"/>
                <w:szCs w:val="28"/>
              </w:rPr>
              <w:t>—</w:t>
            </w:r>
          </w:p>
        </w:tc>
        <w:tc>
          <w:tcPr>
            <w:tcW w:w="2005" w:type="dxa"/>
            <w:vAlign w:val="center"/>
          </w:tcPr>
          <w:p w14:paraId="577A3702" w14:textId="495494F9" w:rsidR="00BE7E30" w:rsidRPr="00BE7E30" w:rsidRDefault="00BE7E30" w:rsidP="00BE7E30">
            <w:pPr>
              <w:rPr>
                <w:sz w:val="28"/>
                <w:szCs w:val="28"/>
                <w:lang w:val="uk-UA"/>
              </w:rPr>
            </w:pPr>
            <w:r w:rsidRPr="006D1AAA">
              <w:rPr>
                <w:sz w:val="28"/>
                <w:szCs w:val="28"/>
              </w:rPr>
              <w:t>1 педагог —</w:t>
            </w:r>
            <w:r>
              <w:rPr>
                <w:sz w:val="28"/>
                <w:szCs w:val="28"/>
              </w:rPr>
              <w:t xml:space="preserve"> </w:t>
            </w:r>
            <w:r>
              <w:rPr>
                <w:sz w:val="28"/>
                <w:szCs w:val="28"/>
                <w:lang w:val="uk-UA"/>
              </w:rPr>
              <w:t>с</w:t>
            </w:r>
            <w:r w:rsidRPr="006D1AAA">
              <w:rPr>
                <w:sz w:val="28"/>
                <w:szCs w:val="28"/>
              </w:rPr>
              <w:t>пец</w:t>
            </w:r>
            <w:proofErr w:type="spellStart"/>
            <w:r>
              <w:rPr>
                <w:sz w:val="28"/>
                <w:szCs w:val="28"/>
                <w:lang w:val="uk-UA"/>
              </w:rPr>
              <w:t>іаліс</w:t>
            </w:r>
            <w:proofErr w:type="spellEnd"/>
            <w:r w:rsidRPr="006D1AAA">
              <w:rPr>
                <w:sz w:val="28"/>
                <w:szCs w:val="28"/>
              </w:rPr>
              <w:t>т</w:t>
            </w:r>
          </w:p>
        </w:tc>
      </w:tr>
      <w:tr w:rsidR="00BE7E30" w:rsidRPr="006D1AAA" w14:paraId="08C9EF27" w14:textId="77777777" w:rsidTr="00BE7E30">
        <w:trPr>
          <w:jc w:val="center"/>
        </w:trPr>
        <w:tc>
          <w:tcPr>
            <w:tcW w:w="2022" w:type="dxa"/>
            <w:vAlign w:val="center"/>
          </w:tcPr>
          <w:p w14:paraId="55DE20AF" w14:textId="77777777" w:rsidR="00BE7E30" w:rsidRPr="006D1AAA" w:rsidRDefault="00BE7E30" w:rsidP="00BE7E30">
            <w:pPr>
              <w:rPr>
                <w:sz w:val="28"/>
                <w:szCs w:val="28"/>
              </w:rPr>
            </w:pPr>
            <w:r w:rsidRPr="006D1AAA">
              <w:rPr>
                <w:sz w:val="28"/>
                <w:szCs w:val="28"/>
              </w:rPr>
              <w:t>Словесники</w:t>
            </w:r>
          </w:p>
        </w:tc>
        <w:tc>
          <w:tcPr>
            <w:tcW w:w="1407" w:type="dxa"/>
            <w:vAlign w:val="center"/>
          </w:tcPr>
          <w:p w14:paraId="4598AB65" w14:textId="77777777" w:rsidR="00BE7E30" w:rsidRPr="006D1AAA" w:rsidRDefault="00BE7E30" w:rsidP="00BE7E30">
            <w:pPr>
              <w:rPr>
                <w:sz w:val="28"/>
                <w:szCs w:val="28"/>
              </w:rPr>
            </w:pPr>
            <w:r w:rsidRPr="006D1AAA">
              <w:rPr>
                <w:sz w:val="28"/>
                <w:szCs w:val="28"/>
              </w:rPr>
              <w:t>8</w:t>
            </w:r>
          </w:p>
        </w:tc>
        <w:tc>
          <w:tcPr>
            <w:tcW w:w="1834" w:type="dxa"/>
            <w:vAlign w:val="center"/>
          </w:tcPr>
          <w:p w14:paraId="0CF42905" w14:textId="77777777" w:rsidR="00BE7E30" w:rsidRPr="006D1AAA" w:rsidRDefault="00BE7E30" w:rsidP="00BE7E30">
            <w:pPr>
              <w:rPr>
                <w:sz w:val="28"/>
                <w:szCs w:val="28"/>
              </w:rPr>
            </w:pPr>
            <w:r w:rsidRPr="006D1AAA">
              <w:rPr>
                <w:sz w:val="28"/>
                <w:szCs w:val="28"/>
              </w:rPr>
              <w:t>7</w:t>
            </w:r>
          </w:p>
        </w:tc>
        <w:tc>
          <w:tcPr>
            <w:tcW w:w="1744" w:type="dxa"/>
            <w:vAlign w:val="center"/>
          </w:tcPr>
          <w:p w14:paraId="0DD66ACE" w14:textId="77777777" w:rsidR="00BE7E30" w:rsidRPr="006D1AAA" w:rsidRDefault="00BE7E30" w:rsidP="00BE7E30">
            <w:pPr>
              <w:rPr>
                <w:sz w:val="28"/>
                <w:szCs w:val="28"/>
              </w:rPr>
            </w:pPr>
            <w:r w:rsidRPr="006D1AAA">
              <w:rPr>
                <w:sz w:val="28"/>
                <w:szCs w:val="28"/>
              </w:rPr>
              <w:t>—</w:t>
            </w:r>
          </w:p>
        </w:tc>
        <w:tc>
          <w:tcPr>
            <w:tcW w:w="1744" w:type="dxa"/>
            <w:vAlign w:val="center"/>
          </w:tcPr>
          <w:p w14:paraId="75CC06F9" w14:textId="77777777" w:rsidR="00BE7E30" w:rsidRPr="006D1AAA" w:rsidRDefault="00BE7E30" w:rsidP="00BE7E30">
            <w:pPr>
              <w:rPr>
                <w:sz w:val="28"/>
                <w:szCs w:val="28"/>
              </w:rPr>
            </w:pPr>
            <w:r w:rsidRPr="006D1AAA">
              <w:rPr>
                <w:sz w:val="28"/>
                <w:szCs w:val="28"/>
              </w:rPr>
              <w:t>1</w:t>
            </w:r>
          </w:p>
        </w:tc>
        <w:tc>
          <w:tcPr>
            <w:tcW w:w="2005" w:type="dxa"/>
            <w:vAlign w:val="center"/>
          </w:tcPr>
          <w:p w14:paraId="2F3469C1" w14:textId="578D0E8D" w:rsidR="00BE7E30" w:rsidRPr="006D1AAA" w:rsidRDefault="00BE7E30" w:rsidP="00BE7E30">
            <w:pPr>
              <w:rPr>
                <w:sz w:val="28"/>
                <w:szCs w:val="28"/>
              </w:rPr>
            </w:pPr>
          </w:p>
        </w:tc>
      </w:tr>
      <w:tr w:rsidR="00BE7E30" w:rsidRPr="006D1AAA" w14:paraId="5B6F931D" w14:textId="77777777" w:rsidTr="00BE7E30">
        <w:trPr>
          <w:jc w:val="center"/>
        </w:trPr>
        <w:tc>
          <w:tcPr>
            <w:tcW w:w="2022" w:type="dxa"/>
            <w:vAlign w:val="center"/>
          </w:tcPr>
          <w:p w14:paraId="45E85D12" w14:textId="77777777" w:rsidR="00BE7E30" w:rsidRPr="006D1AAA" w:rsidRDefault="00BE7E30" w:rsidP="00BE7E30">
            <w:pPr>
              <w:rPr>
                <w:sz w:val="28"/>
                <w:szCs w:val="28"/>
              </w:rPr>
            </w:pPr>
            <w:r w:rsidRPr="006D1AAA">
              <w:rPr>
                <w:sz w:val="28"/>
                <w:szCs w:val="28"/>
              </w:rPr>
              <w:t>Мистецька галузь та історія</w:t>
            </w:r>
          </w:p>
        </w:tc>
        <w:tc>
          <w:tcPr>
            <w:tcW w:w="1407" w:type="dxa"/>
            <w:vAlign w:val="center"/>
          </w:tcPr>
          <w:p w14:paraId="7E475453" w14:textId="70144999" w:rsidR="00BE7E30" w:rsidRPr="006D1AAA" w:rsidRDefault="00BE7E30" w:rsidP="00BE7E30">
            <w:pPr>
              <w:rPr>
                <w:sz w:val="28"/>
                <w:szCs w:val="28"/>
              </w:rPr>
            </w:pPr>
            <w:r>
              <w:rPr>
                <w:sz w:val="28"/>
                <w:szCs w:val="28"/>
              </w:rPr>
              <w:t>9</w:t>
            </w:r>
          </w:p>
        </w:tc>
        <w:tc>
          <w:tcPr>
            <w:tcW w:w="1834" w:type="dxa"/>
            <w:vAlign w:val="center"/>
          </w:tcPr>
          <w:p w14:paraId="117AFDB9" w14:textId="3F592D13" w:rsidR="00BE7E30" w:rsidRPr="003A4BEF" w:rsidRDefault="003A4BEF" w:rsidP="00BE7E30">
            <w:pPr>
              <w:rPr>
                <w:sz w:val="28"/>
                <w:szCs w:val="28"/>
                <w:lang w:val="uk-UA"/>
              </w:rPr>
            </w:pPr>
            <w:r>
              <w:rPr>
                <w:sz w:val="28"/>
                <w:szCs w:val="28"/>
                <w:lang w:val="uk-UA"/>
              </w:rPr>
              <w:t>8</w:t>
            </w:r>
          </w:p>
        </w:tc>
        <w:tc>
          <w:tcPr>
            <w:tcW w:w="1744" w:type="dxa"/>
            <w:vAlign w:val="center"/>
          </w:tcPr>
          <w:p w14:paraId="36646891" w14:textId="77777777" w:rsidR="00BE7E30" w:rsidRPr="006D1AAA" w:rsidRDefault="00BE7E30" w:rsidP="00BE7E30">
            <w:pPr>
              <w:rPr>
                <w:sz w:val="28"/>
                <w:szCs w:val="28"/>
              </w:rPr>
            </w:pPr>
            <w:r w:rsidRPr="006D1AAA">
              <w:rPr>
                <w:sz w:val="28"/>
                <w:szCs w:val="28"/>
              </w:rPr>
              <w:t>—</w:t>
            </w:r>
          </w:p>
        </w:tc>
        <w:tc>
          <w:tcPr>
            <w:tcW w:w="1744" w:type="dxa"/>
            <w:vAlign w:val="center"/>
          </w:tcPr>
          <w:p w14:paraId="450C4BA8" w14:textId="77777777" w:rsidR="00BE7E30" w:rsidRPr="006D1AAA" w:rsidRDefault="00BE7E30" w:rsidP="00BE7E30">
            <w:pPr>
              <w:rPr>
                <w:sz w:val="28"/>
                <w:szCs w:val="28"/>
              </w:rPr>
            </w:pPr>
            <w:r w:rsidRPr="006D1AAA">
              <w:rPr>
                <w:sz w:val="28"/>
                <w:szCs w:val="28"/>
              </w:rPr>
              <w:t>—</w:t>
            </w:r>
          </w:p>
        </w:tc>
        <w:tc>
          <w:tcPr>
            <w:tcW w:w="2005" w:type="dxa"/>
            <w:vAlign w:val="center"/>
          </w:tcPr>
          <w:p w14:paraId="03BF42BA" w14:textId="77777777" w:rsidR="00BE7E30" w:rsidRPr="006D1AAA" w:rsidRDefault="00BE7E30" w:rsidP="00BE7E30">
            <w:pPr>
              <w:rPr>
                <w:sz w:val="28"/>
                <w:szCs w:val="28"/>
              </w:rPr>
            </w:pPr>
            <w:r w:rsidRPr="006D1AAA">
              <w:rPr>
                <w:sz w:val="28"/>
                <w:szCs w:val="28"/>
              </w:rPr>
              <w:t>1 педагог — 11 тарифний розряд</w:t>
            </w:r>
          </w:p>
        </w:tc>
      </w:tr>
      <w:tr w:rsidR="00BE7E30" w:rsidRPr="006D1AAA" w14:paraId="78932A29" w14:textId="77777777" w:rsidTr="00BE7E30">
        <w:trPr>
          <w:jc w:val="center"/>
        </w:trPr>
        <w:tc>
          <w:tcPr>
            <w:tcW w:w="2022" w:type="dxa"/>
            <w:vAlign w:val="center"/>
          </w:tcPr>
          <w:p w14:paraId="626BAC8E" w14:textId="77777777" w:rsidR="00BE7E30" w:rsidRPr="006D1AAA" w:rsidRDefault="00BE7E30" w:rsidP="00BE7E30">
            <w:pPr>
              <w:rPr>
                <w:sz w:val="28"/>
                <w:szCs w:val="28"/>
              </w:rPr>
            </w:pPr>
            <w:r w:rsidRPr="006D1AAA">
              <w:rPr>
                <w:sz w:val="28"/>
                <w:szCs w:val="28"/>
              </w:rPr>
              <w:t>Іноземні мови</w:t>
            </w:r>
          </w:p>
        </w:tc>
        <w:tc>
          <w:tcPr>
            <w:tcW w:w="1407" w:type="dxa"/>
            <w:vAlign w:val="center"/>
          </w:tcPr>
          <w:p w14:paraId="57C7A870" w14:textId="77777777" w:rsidR="00BE7E30" w:rsidRPr="006D1AAA" w:rsidRDefault="00BE7E30" w:rsidP="00BE7E30">
            <w:pPr>
              <w:rPr>
                <w:sz w:val="28"/>
                <w:szCs w:val="28"/>
              </w:rPr>
            </w:pPr>
            <w:r w:rsidRPr="006D1AAA">
              <w:rPr>
                <w:sz w:val="28"/>
                <w:szCs w:val="28"/>
              </w:rPr>
              <w:t>7</w:t>
            </w:r>
          </w:p>
        </w:tc>
        <w:tc>
          <w:tcPr>
            <w:tcW w:w="1834" w:type="dxa"/>
            <w:vAlign w:val="center"/>
          </w:tcPr>
          <w:p w14:paraId="2195BD43" w14:textId="2B965321" w:rsidR="00BE7E30" w:rsidRPr="006D1AAA" w:rsidRDefault="00BE7E30" w:rsidP="00BE7E30">
            <w:pPr>
              <w:rPr>
                <w:sz w:val="28"/>
                <w:szCs w:val="28"/>
              </w:rPr>
            </w:pPr>
            <w:r>
              <w:rPr>
                <w:sz w:val="28"/>
                <w:szCs w:val="28"/>
              </w:rPr>
              <w:t>6</w:t>
            </w:r>
          </w:p>
        </w:tc>
        <w:tc>
          <w:tcPr>
            <w:tcW w:w="1744" w:type="dxa"/>
            <w:vAlign w:val="center"/>
          </w:tcPr>
          <w:p w14:paraId="088A6E63" w14:textId="40FFE651" w:rsidR="00BE7E30" w:rsidRPr="006D1AAA" w:rsidRDefault="00BE7E30" w:rsidP="00BE7E30">
            <w:pPr>
              <w:rPr>
                <w:sz w:val="28"/>
                <w:szCs w:val="28"/>
              </w:rPr>
            </w:pPr>
            <w:r w:rsidRPr="006D1AAA">
              <w:rPr>
                <w:sz w:val="28"/>
                <w:szCs w:val="28"/>
              </w:rPr>
              <w:t xml:space="preserve">1 </w:t>
            </w:r>
          </w:p>
        </w:tc>
        <w:tc>
          <w:tcPr>
            <w:tcW w:w="1744" w:type="dxa"/>
            <w:vAlign w:val="center"/>
          </w:tcPr>
          <w:p w14:paraId="41B98489" w14:textId="77777777" w:rsidR="00BE7E30" w:rsidRPr="006D1AAA" w:rsidRDefault="00BE7E30" w:rsidP="00BE7E30">
            <w:pPr>
              <w:rPr>
                <w:sz w:val="28"/>
                <w:szCs w:val="28"/>
              </w:rPr>
            </w:pPr>
            <w:r w:rsidRPr="006D1AAA">
              <w:rPr>
                <w:sz w:val="28"/>
                <w:szCs w:val="28"/>
              </w:rPr>
              <w:t>—</w:t>
            </w:r>
          </w:p>
        </w:tc>
        <w:tc>
          <w:tcPr>
            <w:tcW w:w="2005" w:type="dxa"/>
            <w:vAlign w:val="center"/>
          </w:tcPr>
          <w:p w14:paraId="051E5AEF" w14:textId="34337649" w:rsidR="00BE7E30" w:rsidRPr="006D1AAA" w:rsidRDefault="00BE7E30" w:rsidP="00BE7E30">
            <w:pPr>
              <w:rPr>
                <w:sz w:val="28"/>
                <w:szCs w:val="28"/>
              </w:rPr>
            </w:pPr>
          </w:p>
        </w:tc>
      </w:tr>
      <w:tr w:rsidR="00BE7E30" w:rsidRPr="006D1AAA" w14:paraId="1C39017A" w14:textId="77777777" w:rsidTr="00BE7E30">
        <w:trPr>
          <w:jc w:val="center"/>
        </w:trPr>
        <w:tc>
          <w:tcPr>
            <w:tcW w:w="2022" w:type="dxa"/>
            <w:vAlign w:val="center"/>
          </w:tcPr>
          <w:p w14:paraId="40C54E98" w14:textId="77777777" w:rsidR="00BE7E30" w:rsidRPr="006D1AAA" w:rsidRDefault="00BE7E30" w:rsidP="00BE7E30">
            <w:pPr>
              <w:rPr>
                <w:sz w:val="28"/>
                <w:szCs w:val="28"/>
              </w:rPr>
            </w:pPr>
            <w:r w:rsidRPr="006D1AAA">
              <w:rPr>
                <w:sz w:val="28"/>
                <w:szCs w:val="28"/>
              </w:rPr>
              <w:t>Початкові класи</w:t>
            </w:r>
          </w:p>
        </w:tc>
        <w:tc>
          <w:tcPr>
            <w:tcW w:w="1407" w:type="dxa"/>
            <w:vAlign w:val="center"/>
          </w:tcPr>
          <w:p w14:paraId="6C65060B" w14:textId="77777777" w:rsidR="00BE7E30" w:rsidRPr="006D1AAA" w:rsidRDefault="00BE7E30" w:rsidP="00BE7E30">
            <w:pPr>
              <w:rPr>
                <w:sz w:val="28"/>
                <w:szCs w:val="28"/>
              </w:rPr>
            </w:pPr>
            <w:r w:rsidRPr="006D1AAA">
              <w:rPr>
                <w:sz w:val="28"/>
                <w:szCs w:val="28"/>
              </w:rPr>
              <w:t>16</w:t>
            </w:r>
          </w:p>
        </w:tc>
        <w:tc>
          <w:tcPr>
            <w:tcW w:w="1834" w:type="dxa"/>
            <w:vAlign w:val="center"/>
          </w:tcPr>
          <w:p w14:paraId="7AA5B241" w14:textId="6EE66687" w:rsidR="00BE7E30" w:rsidRPr="006D1AAA" w:rsidRDefault="003A4BEF" w:rsidP="00BE7E30">
            <w:pPr>
              <w:rPr>
                <w:sz w:val="28"/>
                <w:szCs w:val="28"/>
              </w:rPr>
            </w:pPr>
            <w:r>
              <w:rPr>
                <w:sz w:val="28"/>
                <w:szCs w:val="28"/>
                <w:lang w:val="uk-UA"/>
              </w:rPr>
              <w:t>15</w:t>
            </w:r>
          </w:p>
        </w:tc>
        <w:tc>
          <w:tcPr>
            <w:tcW w:w="1744" w:type="dxa"/>
            <w:vAlign w:val="center"/>
          </w:tcPr>
          <w:p w14:paraId="41B454EF" w14:textId="798F0CFB" w:rsidR="00BE7E30" w:rsidRPr="006D1AAA" w:rsidRDefault="003A4BEF" w:rsidP="00BE7E30">
            <w:pPr>
              <w:rPr>
                <w:sz w:val="28"/>
                <w:szCs w:val="28"/>
              </w:rPr>
            </w:pPr>
            <w:r w:rsidRPr="006D1AAA">
              <w:rPr>
                <w:sz w:val="28"/>
                <w:szCs w:val="28"/>
              </w:rPr>
              <w:t>—</w:t>
            </w:r>
          </w:p>
        </w:tc>
        <w:tc>
          <w:tcPr>
            <w:tcW w:w="1744" w:type="dxa"/>
            <w:vAlign w:val="center"/>
          </w:tcPr>
          <w:p w14:paraId="3E2B2F43" w14:textId="51FE6ED2" w:rsidR="00BE7E30" w:rsidRPr="003A4BEF" w:rsidRDefault="003A4BEF" w:rsidP="00BE7E30">
            <w:pPr>
              <w:rPr>
                <w:sz w:val="28"/>
                <w:szCs w:val="28"/>
                <w:lang w:val="uk-UA"/>
              </w:rPr>
            </w:pPr>
            <w:r>
              <w:rPr>
                <w:sz w:val="28"/>
                <w:szCs w:val="28"/>
                <w:lang w:val="uk-UA"/>
              </w:rPr>
              <w:t>1</w:t>
            </w:r>
          </w:p>
        </w:tc>
        <w:tc>
          <w:tcPr>
            <w:tcW w:w="2005" w:type="dxa"/>
            <w:vAlign w:val="center"/>
          </w:tcPr>
          <w:p w14:paraId="19C10066" w14:textId="33337144" w:rsidR="00BE7E30" w:rsidRPr="006D1AAA" w:rsidRDefault="00BE7E30" w:rsidP="00BE7E30">
            <w:pPr>
              <w:rPr>
                <w:sz w:val="28"/>
                <w:szCs w:val="28"/>
              </w:rPr>
            </w:pPr>
          </w:p>
        </w:tc>
      </w:tr>
      <w:tr w:rsidR="00BE7E30" w:rsidRPr="006D1AAA" w14:paraId="2695717D" w14:textId="77777777" w:rsidTr="00BE7E30">
        <w:trPr>
          <w:jc w:val="center"/>
        </w:trPr>
        <w:tc>
          <w:tcPr>
            <w:tcW w:w="2022" w:type="dxa"/>
            <w:vAlign w:val="center"/>
          </w:tcPr>
          <w:p w14:paraId="51FA768B" w14:textId="77777777" w:rsidR="00BE7E30" w:rsidRPr="006D1AAA" w:rsidRDefault="00BE7E30" w:rsidP="00BE7E30">
            <w:pPr>
              <w:rPr>
                <w:sz w:val="28"/>
                <w:szCs w:val="28"/>
              </w:rPr>
            </w:pPr>
            <w:r w:rsidRPr="006D1AAA">
              <w:rPr>
                <w:sz w:val="28"/>
                <w:szCs w:val="28"/>
              </w:rPr>
              <w:t>Фізична культура і технології</w:t>
            </w:r>
          </w:p>
        </w:tc>
        <w:tc>
          <w:tcPr>
            <w:tcW w:w="1407" w:type="dxa"/>
            <w:vAlign w:val="center"/>
          </w:tcPr>
          <w:p w14:paraId="10A28871" w14:textId="77777777" w:rsidR="00BE7E30" w:rsidRPr="006D1AAA" w:rsidRDefault="00BE7E30" w:rsidP="00BE7E30">
            <w:pPr>
              <w:rPr>
                <w:sz w:val="28"/>
                <w:szCs w:val="28"/>
              </w:rPr>
            </w:pPr>
            <w:r w:rsidRPr="006D1AAA">
              <w:rPr>
                <w:sz w:val="28"/>
                <w:szCs w:val="28"/>
              </w:rPr>
              <w:t>4</w:t>
            </w:r>
          </w:p>
        </w:tc>
        <w:tc>
          <w:tcPr>
            <w:tcW w:w="1834" w:type="dxa"/>
            <w:vAlign w:val="center"/>
          </w:tcPr>
          <w:p w14:paraId="465917A4" w14:textId="63CF77EA" w:rsidR="00BE7E30" w:rsidRPr="00F0008C" w:rsidRDefault="00F0008C" w:rsidP="00BE7E30">
            <w:pPr>
              <w:rPr>
                <w:sz w:val="28"/>
                <w:szCs w:val="28"/>
                <w:lang w:val="uk-UA"/>
              </w:rPr>
            </w:pPr>
            <w:r>
              <w:rPr>
                <w:sz w:val="28"/>
                <w:szCs w:val="28"/>
                <w:lang w:val="uk-UA"/>
              </w:rPr>
              <w:t>2</w:t>
            </w:r>
          </w:p>
        </w:tc>
        <w:tc>
          <w:tcPr>
            <w:tcW w:w="1744" w:type="dxa"/>
            <w:vAlign w:val="center"/>
          </w:tcPr>
          <w:p w14:paraId="62ECB815" w14:textId="597410B0" w:rsidR="00BE7E30" w:rsidRPr="006D1AAA" w:rsidRDefault="00BE7E30" w:rsidP="00BE7E30">
            <w:pPr>
              <w:rPr>
                <w:sz w:val="28"/>
                <w:szCs w:val="28"/>
              </w:rPr>
            </w:pPr>
            <w:r w:rsidRPr="006D1AAA">
              <w:rPr>
                <w:sz w:val="28"/>
                <w:szCs w:val="28"/>
              </w:rPr>
              <w:t xml:space="preserve">1 </w:t>
            </w:r>
          </w:p>
        </w:tc>
        <w:tc>
          <w:tcPr>
            <w:tcW w:w="1744" w:type="dxa"/>
            <w:vAlign w:val="center"/>
          </w:tcPr>
          <w:p w14:paraId="2E5EDEBD" w14:textId="261EB0FC" w:rsidR="00BE7E30" w:rsidRPr="00F0008C" w:rsidRDefault="00F0008C" w:rsidP="00BE7E30">
            <w:pPr>
              <w:rPr>
                <w:sz w:val="28"/>
                <w:szCs w:val="28"/>
                <w:lang w:val="uk-UA"/>
              </w:rPr>
            </w:pPr>
            <w:r>
              <w:rPr>
                <w:sz w:val="28"/>
                <w:szCs w:val="28"/>
                <w:lang w:val="uk-UA"/>
              </w:rPr>
              <w:t>1</w:t>
            </w:r>
          </w:p>
        </w:tc>
        <w:tc>
          <w:tcPr>
            <w:tcW w:w="2005" w:type="dxa"/>
            <w:vAlign w:val="center"/>
          </w:tcPr>
          <w:p w14:paraId="0893BBBA" w14:textId="58A7AA0C" w:rsidR="00BE7E30" w:rsidRPr="006D1AAA" w:rsidRDefault="00BE7E30" w:rsidP="00BE7E30">
            <w:pPr>
              <w:rPr>
                <w:sz w:val="28"/>
                <w:szCs w:val="28"/>
              </w:rPr>
            </w:pPr>
          </w:p>
        </w:tc>
      </w:tr>
      <w:tr w:rsidR="00BE7E30" w:rsidRPr="006D1AAA" w14:paraId="279FBBEB" w14:textId="77777777" w:rsidTr="00BE7E30">
        <w:trPr>
          <w:jc w:val="center"/>
        </w:trPr>
        <w:tc>
          <w:tcPr>
            <w:tcW w:w="2022" w:type="dxa"/>
            <w:vAlign w:val="center"/>
          </w:tcPr>
          <w:p w14:paraId="4AC55132" w14:textId="35F8DDAB" w:rsidR="00BE7E30" w:rsidRPr="006D1AAA" w:rsidRDefault="00BE7E30" w:rsidP="00BE7E30">
            <w:pPr>
              <w:rPr>
                <w:sz w:val="28"/>
                <w:szCs w:val="28"/>
              </w:rPr>
            </w:pPr>
            <w:r>
              <w:rPr>
                <w:color w:val="000000"/>
                <w:sz w:val="28"/>
                <w:szCs w:val="28"/>
                <w:lang w:val="uk-UA"/>
              </w:rPr>
              <w:t>П</w:t>
            </w:r>
            <w:r>
              <w:rPr>
                <w:color w:val="000000"/>
                <w:sz w:val="28"/>
                <w:szCs w:val="28"/>
              </w:rPr>
              <w:t>риродничого циклу</w:t>
            </w:r>
          </w:p>
        </w:tc>
        <w:tc>
          <w:tcPr>
            <w:tcW w:w="1407" w:type="dxa"/>
            <w:vAlign w:val="center"/>
          </w:tcPr>
          <w:p w14:paraId="0EC8CADA" w14:textId="275CC4E9" w:rsidR="00BE7E30" w:rsidRPr="006D1AAA" w:rsidRDefault="00BE7E30" w:rsidP="00BE7E30">
            <w:pPr>
              <w:rPr>
                <w:sz w:val="28"/>
                <w:szCs w:val="28"/>
              </w:rPr>
            </w:pPr>
            <w:r>
              <w:rPr>
                <w:sz w:val="28"/>
                <w:szCs w:val="28"/>
              </w:rPr>
              <w:t>7</w:t>
            </w:r>
          </w:p>
        </w:tc>
        <w:tc>
          <w:tcPr>
            <w:tcW w:w="1834" w:type="dxa"/>
            <w:vAlign w:val="center"/>
          </w:tcPr>
          <w:p w14:paraId="481AD5F3" w14:textId="1DCF6285" w:rsidR="00BE7E30" w:rsidRPr="00F0008C" w:rsidRDefault="00F0008C" w:rsidP="00BE7E30">
            <w:pPr>
              <w:rPr>
                <w:sz w:val="28"/>
                <w:szCs w:val="28"/>
                <w:lang w:val="uk-UA"/>
              </w:rPr>
            </w:pPr>
            <w:r>
              <w:rPr>
                <w:sz w:val="28"/>
                <w:szCs w:val="28"/>
                <w:lang w:val="uk-UA"/>
              </w:rPr>
              <w:t>7</w:t>
            </w:r>
          </w:p>
        </w:tc>
        <w:tc>
          <w:tcPr>
            <w:tcW w:w="1744" w:type="dxa"/>
            <w:vAlign w:val="center"/>
          </w:tcPr>
          <w:p w14:paraId="488EB36D" w14:textId="38033C78" w:rsidR="00BE7E30" w:rsidRPr="006D1AAA" w:rsidRDefault="00F0008C" w:rsidP="00BE7E30">
            <w:pPr>
              <w:rPr>
                <w:sz w:val="28"/>
                <w:szCs w:val="28"/>
              </w:rPr>
            </w:pPr>
            <w:r w:rsidRPr="006D1AAA">
              <w:rPr>
                <w:sz w:val="28"/>
                <w:szCs w:val="28"/>
              </w:rPr>
              <w:t>—</w:t>
            </w:r>
          </w:p>
        </w:tc>
        <w:tc>
          <w:tcPr>
            <w:tcW w:w="1744" w:type="dxa"/>
            <w:vAlign w:val="center"/>
          </w:tcPr>
          <w:p w14:paraId="258648DF" w14:textId="6F3396C1" w:rsidR="00BE7E30" w:rsidRPr="006D1AAA" w:rsidRDefault="00F0008C" w:rsidP="00BE7E30">
            <w:pPr>
              <w:rPr>
                <w:sz w:val="28"/>
                <w:szCs w:val="28"/>
              </w:rPr>
            </w:pPr>
            <w:r w:rsidRPr="006D1AAA">
              <w:rPr>
                <w:sz w:val="28"/>
                <w:szCs w:val="28"/>
              </w:rPr>
              <w:t>—</w:t>
            </w:r>
          </w:p>
        </w:tc>
        <w:tc>
          <w:tcPr>
            <w:tcW w:w="2005" w:type="dxa"/>
            <w:vAlign w:val="center"/>
          </w:tcPr>
          <w:p w14:paraId="2BA6588C" w14:textId="77777777" w:rsidR="00BE7E30" w:rsidRPr="006D1AAA" w:rsidRDefault="00BE7E30" w:rsidP="00BE7E30">
            <w:pPr>
              <w:rPr>
                <w:sz w:val="28"/>
                <w:szCs w:val="28"/>
              </w:rPr>
            </w:pPr>
          </w:p>
        </w:tc>
      </w:tr>
    </w:tbl>
    <w:p w14:paraId="6BEE0909" w14:textId="77777777" w:rsidR="00F0008C" w:rsidRDefault="00F0008C">
      <w:pPr>
        <w:spacing w:after="100" w:line="259" w:lineRule="auto"/>
        <w:ind w:firstLine="425"/>
        <w:jc w:val="both"/>
        <w:rPr>
          <w:sz w:val="28"/>
          <w:szCs w:val="28"/>
        </w:rPr>
      </w:pPr>
    </w:p>
    <w:p w14:paraId="54A45CFA" w14:textId="46FCF97F" w:rsidR="003262F2" w:rsidRDefault="00701970" w:rsidP="002A777A">
      <w:pPr>
        <w:spacing w:after="100" w:line="259" w:lineRule="auto"/>
        <w:ind w:firstLine="425"/>
        <w:jc w:val="both"/>
        <w:rPr>
          <w:sz w:val="28"/>
          <w:szCs w:val="28"/>
        </w:rPr>
      </w:pPr>
      <w:r w:rsidRPr="00701970">
        <w:rPr>
          <w:sz w:val="28"/>
          <w:szCs w:val="28"/>
        </w:rPr>
        <w:t>Наявність у педагогічному колективі значної кількості вчителів із високими кваліфікаційними категоріями та педагогічними званнями створює міцне підґрунтя для наставництва, взаємовідвідування уроків, професійного діалогу та поширення ефективних педагогічних практик. Атестація у 2025–2026 навчальному році стала не лише процедурою підтвердження рівня професійної компетентності, а й важливим етапом особистісного та професійного зростання педагогів, стимулом до самоосвіти, творчого пошуку та впровадження сучасних освітніх технологій.</w:t>
      </w:r>
    </w:p>
    <w:p w14:paraId="776E16B5" w14:textId="77777777" w:rsidR="00CB171A" w:rsidRPr="00AF7AEF" w:rsidRDefault="00CB171A" w:rsidP="00CB171A">
      <w:pPr>
        <w:jc w:val="center"/>
        <w:rPr>
          <w:b/>
          <w:bCs/>
          <w:sz w:val="28"/>
          <w:szCs w:val="28"/>
        </w:rPr>
      </w:pPr>
      <w:r w:rsidRPr="00AF7AEF">
        <w:rPr>
          <w:b/>
          <w:bCs/>
          <w:sz w:val="28"/>
          <w:szCs w:val="28"/>
        </w:rPr>
        <w:t>Атестація педагогічних працівників у 2025–2026 н. р.</w:t>
      </w:r>
    </w:p>
    <w:p w14:paraId="556A0561" w14:textId="77777777" w:rsidR="00CB171A" w:rsidRPr="00AF7AEF" w:rsidRDefault="00CB171A" w:rsidP="00CB171A">
      <w:pPr>
        <w:pStyle w:val="affa"/>
        <w:rPr>
          <w:rStyle w:val="af8"/>
          <w:rFonts w:eastAsiaTheme="majorEastAsia"/>
          <w:b w:val="0"/>
          <w:bCs w:val="0"/>
          <w:sz w:val="28"/>
          <w:szCs w:val="28"/>
        </w:rPr>
      </w:pPr>
      <w:r w:rsidRPr="00AF7AEF">
        <w:rPr>
          <w:rStyle w:val="min-w-0"/>
          <w:rFonts w:eastAsiaTheme="majorEastAsia"/>
          <w:b/>
          <w:bCs/>
          <w:noProof/>
          <w:sz w:val="28"/>
          <w:szCs w:val="28"/>
        </w:rPr>
        <w:lastRenderedPageBreak/>
        <w:drawing>
          <wp:inline distT="0" distB="0" distL="0" distR="0" wp14:anchorId="584492BE" wp14:editId="59BE572B">
            <wp:extent cx="4853112" cy="2873266"/>
            <wp:effectExtent l="0" t="0" r="0" b="0"/>
            <wp:docPr id="2" name="Picture 2" descr="A diagram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with different colored circles&#10;&#10;Description automatically generated"/>
                    <pic:cNvPicPr/>
                  </pic:nvPicPr>
                  <pic:blipFill>
                    <a:blip r:embed="rId9"/>
                    <a:stretch>
                      <a:fillRect/>
                    </a:stretch>
                  </pic:blipFill>
                  <pic:spPr>
                    <a:xfrm>
                      <a:off x="0" y="0"/>
                      <a:ext cx="4881164" cy="2889874"/>
                    </a:xfrm>
                    <a:prstGeom prst="rect">
                      <a:avLst/>
                    </a:prstGeom>
                  </pic:spPr>
                </pic:pic>
              </a:graphicData>
            </a:graphic>
          </wp:inline>
        </w:drawing>
      </w:r>
    </w:p>
    <w:p w14:paraId="5F5D3C2B" w14:textId="77777777" w:rsidR="00CB171A" w:rsidRPr="00AF7AEF" w:rsidRDefault="00CB171A" w:rsidP="00CB171A">
      <w:pPr>
        <w:pStyle w:val="affa"/>
        <w:rPr>
          <w:sz w:val="28"/>
          <w:szCs w:val="28"/>
        </w:rPr>
      </w:pPr>
      <w:r w:rsidRPr="00AF7AEF">
        <w:rPr>
          <w:rStyle w:val="af8"/>
          <w:sz w:val="28"/>
          <w:szCs w:val="28"/>
        </w:rPr>
        <w:t>Усього атестовано – 20 педагогічних працівників</w:t>
      </w:r>
      <w:r w:rsidRPr="00AF7AEF">
        <w:rPr>
          <w:sz w:val="28"/>
          <w:szCs w:val="28"/>
        </w:rPr>
        <w:t>, з них:</w:t>
      </w:r>
    </w:p>
    <w:p w14:paraId="16DA26F9" w14:textId="77777777" w:rsidR="00CB171A" w:rsidRPr="00AF7AEF" w:rsidRDefault="00CB171A" w:rsidP="00CB171A">
      <w:pPr>
        <w:numPr>
          <w:ilvl w:val="0"/>
          <w:numId w:val="15"/>
        </w:numPr>
        <w:spacing w:before="100" w:beforeAutospacing="1" w:after="100" w:afterAutospacing="1"/>
        <w:rPr>
          <w:sz w:val="28"/>
          <w:szCs w:val="28"/>
        </w:rPr>
      </w:pPr>
      <w:r w:rsidRPr="00AF7AEF">
        <w:rPr>
          <w:rStyle w:val="af8"/>
          <w:sz w:val="28"/>
          <w:szCs w:val="28"/>
        </w:rPr>
        <w:t>14 осіб (70%)</w:t>
      </w:r>
      <w:r w:rsidRPr="00AF7AEF">
        <w:rPr>
          <w:sz w:val="28"/>
          <w:szCs w:val="28"/>
        </w:rPr>
        <w:t xml:space="preserve"> – спеціалісти вищої категорії; </w:t>
      </w:r>
    </w:p>
    <w:p w14:paraId="4A15E0C5" w14:textId="77777777" w:rsidR="00CB171A" w:rsidRPr="00AF7AEF" w:rsidRDefault="00CB171A" w:rsidP="00CB171A">
      <w:pPr>
        <w:numPr>
          <w:ilvl w:val="0"/>
          <w:numId w:val="15"/>
        </w:numPr>
        <w:spacing w:before="100" w:beforeAutospacing="1" w:after="100" w:afterAutospacing="1"/>
        <w:rPr>
          <w:sz w:val="28"/>
          <w:szCs w:val="28"/>
        </w:rPr>
      </w:pPr>
      <w:r w:rsidRPr="00AF7AEF">
        <w:rPr>
          <w:rStyle w:val="af8"/>
          <w:sz w:val="28"/>
          <w:szCs w:val="28"/>
        </w:rPr>
        <w:t>2 особи (10%)</w:t>
      </w:r>
      <w:r w:rsidRPr="00AF7AEF">
        <w:rPr>
          <w:sz w:val="28"/>
          <w:szCs w:val="28"/>
        </w:rPr>
        <w:t xml:space="preserve"> – спеціалісти першої категорії; </w:t>
      </w:r>
    </w:p>
    <w:p w14:paraId="445CB5E4" w14:textId="77777777" w:rsidR="00CB171A" w:rsidRPr="00AF7AEF" w:rsidRDefault="00CB171A" w:rsidP="00CB171A">
      <w:pPr>
        <w:numPr>
          <w:ilvl w:val="0"/>
          <w:numId w:val="15"/>
        </w:numPr>
        <w:spacing w:before="100" w:beforeAutospacing="1" w:after="100" w:afterAutospacing="1"/>
        <w:rPr>
          <w:sz w:val="28"/>
          <w:szCs w:val="28"/>
        </w:rPr>
      </w:pPr>
      <w:r w:rsidRPr="00AF7AEF">
        <w:rPr>
          <w:rStyle w:val="af8"/>
          <w:sz w:val="28"/>
          <w:szCs w:val="28"/>
        </w:rPr>
        <w:t>1 особа (5%)</w:t>
      </w:r>
      <w:r w:rsidRPr="00AF7AEF">
        <w:rPr>
          <w:sz w:val="28"/>
          <w:szCs w:val="28"/>
        </w:rPr>
        <w:t xml:space="preserve"> – спеціаліст другої категорії; </w:t>
      </w:r>
    </w:p>
    <w:p w14:paraId="33BABAE1" w14:textId="77777777" w:rsidR="00CB171A" w:rsidRPr="00AF7AEF" w:rsidRDefault="00CB171A" w:rsidP="00CB171A">
      <w:pPr>
        <w:numPr>
          <w:ilvl w:val="0"/>
          <w:numId w:val="15"/>
        </w:numPr>
        <w:spacing w:before="100" w:beforeAutospacing="1" w:after="100" w:afterAutospacing="1"/>
        <w:rPr>
          <w:sz w:val="28"/>
          <w:szCs w:val="28"/>
        </w:rPr>
      </w:pPr>
      <w:r w:rsidRPr="00AF7AEF">
        <w:rPr>
          <w:rStyle w:val="af8"/>
          <w:sz w:val="28"/>
          <w:szCs w:val="28"/>
        </w:rPr>
        <w:t>2 особи (10%)</w:t>
      </w:r>
      <w:r w:rsidRPr="00AF7AEF">
        <w:rPr>
          <w:sz w:val="28"/>
          <w:szCs w:val="28"/>
        </w:rPr>
        <w:t xml:space="preserve"> – мають найвищий тарифний розряд; </w:t>
      </w:r>
    </w:p>
    <w:p w14:paraId="783BA746" w14:textId="34A0D297" w:rsidR="0069482C" w:rsidRPr="0069482C" w:rsidRDefault="00CB171A" w:rsidP="0069482C">
      <w:pPr>
        <w:numPr>
          <w:ilvl w:val="0"/>
          <w:numId w:val="15"/>
        </w:numPr>
        <w:spacing w:before="100" w:beforeAutospacing="1" w:after="100" w:afterAutospacing="1"/>
        <w:rPr>
          <w:sz w:val="28"/>
          <w:szCs w:val="28"/>
        </w:rPr>
      </w:pPr>
      <w:r w:rsidRPr="00AF7AEF">
        <w:rPr>
          <w:rStyle w:val="af8"/>
          <w:sz w:val="28"/>
          <w:szCs w:val="28"/>
        </w:rPr>
        <w:t>1 особа (5%)</w:t>
      </w:r>
      <w:r w:rsidRPr="00AF7AEF">
        <w:rPr>
          <w:sz w:val="28"/>
          <w:szCs w:val="28"/>
        </w:rPr>
        <w:t xml:space="preserve"> – відповідає займаній посаді. </w:t>
      </w:r>
    </w:p>
    <w:p w14:paraId="59BE5451" w14:textId="77777777" w:rsidR="0069482C" w:rsidRDefault="0069482C" w:rsidP="0069482C">
      <w:pPr>
        <w:pStyle w:val="affa"/>
        <w:ind w:firstLine="360"/>
        <w:jc w:val="both"/>
        <w:rPr>
          <w:rStyle w:val="af8"/>
          <w:rFonts w:eastAsiaTheme="majorEastAsia"/>
          <w:b w:val="0"/>
          <w:bCs w:val="0"/>
          <w:sz w:val="28"/>
          <w:szCs w:val="28"/>
        </w:rPr>
      </w:pPr>
      <w:r w:rsidRPr="00BC2632">
        <w:rPr>
          <w:rStyle w:val="af8"/>
          <w:b w:val="0"/>
          <w:bCs w:val="0"/>
          <w:sz w:val="28"/>
          <w:szCs w:val="28"/>
        </w:rPr>
        <w:t>Якісний склад педагогічних працівників ліцею свідчить про високий рівень кадрового потенціалу та професійної майстерності педагогічного колективу. Як видно з діаграми, переважну більшість становлять учителі вищої кваліфікаційної категорії, що є показником значного педагогічного досвіду, стабільності колективу та здатності забезпечувати якісний освітній процес відповідно до сучасних вимог.</w:t>
      </w:r>
    </w:p>
    <w:p w14:paraId="75B592A5" w14:textId="77777777" w:rsidR="0069482C" w:rsidRPr="00BC2632" w:rsidRDefault="0069482C" w:rsidP="0069482C">
      <w:pPr>
        <w:pStyle w:val="affa"/>
        <w:ind w:firstLine="360"/>
        <w:jc w:val="both"/>
        <w:rPr>
          <w:b/>
          <w:bCs/>
          <w:sz w:val="28"/>
          <w:szCs w:val="28"/>
        </w:rPr>
      </w:pPr>
      <w:r w:rsidRPr="00661355">
        <w:rPr>
          <w:noProof/>
          <w:sz w:val="28"/>
          <w:szCs w:val="28"/>
        </w:rPr>
        <w:drawing>
          <wp:inline distT="0" distB="0" distL="0" distR="0" wp14:anchorId="495534C0" wp14:editId="64D59366">
            <wp:extent cx="4684644" cy="2278217"/>
            <wp:effectExtent l="0" t="0" r="1905" b="0"/>
            <wp:docPr id="3" name="Picture 3" descr="A pie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e chart with text&#10;&#10;Description automatically generated"/>
                    <pic:cNvPicPr/>
                  </pic:nvPicPr>
                  <pic:blipFill>
                    <a:blip r:embed="rId10"/>
                    <a:stretch>
                      <a:fillRect/>
                    </a:stretch>
                  </pic:blipFill>
                  <pic:spPr>
                    <a:xfrm>
                      <a:off x="0" y="0"/>
                      <a:ext cx="4704290" cy="2287771"/>
                    </a:xfrm>
                    <a:prstGeom prst="rect">
                      <a:avLst/>
                    </a:prstGeom>
                  </pic:spPr>
                </pic:pic>
              </a:graphicData>
            </a:graphic>
          </wp:inline>
        </w:drawing>
      </w:r>
    </w:p>
    <w:p w14:paraId="51C7C15F" w14:textId="77777777" w:rsidR="0069482C" w:rsidRPr="00BC2632" w:rsidRDefault="0069482C" w:rsidP="0069482C">
      <w:pPr>
        <w:pStyle w:val="affa"/>
        <w:ind w:firstLine="360"/>
        <w:jc w:val="both"/>
        <w:rPr>
          <w:b/>
          <w:bCs/>
          <w:sz w:val="28"/>
          <w:szCs w:val="28"/>
        </w:rPr>
      </w:pPr>
      <w:r w:rsidRPr="00BC2632">
        <w:rPr>
          <w:rStyle w:val="af8"/>
          <w:b w:val="0"/>
          <w:bCs w:val="0"/>
          <w:sz w:val="28"/>
          <w:szCs w:val="28"/>
        </w:rPr>
        <w:t xml:space="preserve">Вагому частку складають педагоги першої та другої кваліфікаційних категорій, які активно підвищують фахову майстерність, упроваджують інноваційні технології та беруть участь у професійних спільнотах. </w:t>
      </w:r>
    </w:p>
    <w:p w14:paraId="7752360C" w14:textId="77777777" w:rsidR="0069482C" w:rsidRPr="00BC2632" w:rsidRDefault="0069482C" w:rsidP="0069482C">
      <w:pPr>
        <w:pStyle w:val="affa"/>
        <w:ind w:firstLine="360"/>
        <w:jc w:val="both"/>
        <w:rPr>
          <w:b/>
          <w:bCs/>
          <w:sz w:val="28"/>
          <w:szCs w:val="28"/>
        </w:rPr>
      </w:pPr>
      <w:r w:rsidRPr="00BC2632">
        <w:rPr>
          <w:rStyle w:val="af8"/>
          <w:b w:val="0"/>
          <w:bCs w:val="0"/>
          <w:sz w:val="28"/>
          <w:szCs w:val="28"/>
        </w:rPr>
        <w:lastRenderedPageBreak/>
        <w:t>Такий якісний склад педагогічних працівників створює сприятливі умови для професійної співпраці, взаємообміну досвідом, наставництва та впровадження сучасних освітніх практик. Високий відсоток педагогів із вищою кваліфікаційною категорією є важливим ресурсом для реалізації стратегії розвитку ліцею, забезпечення внутрішньої системи якості освіти та успішного впровадження ідей Нової української школи.</w:t>
      </w:r>
    </w:p>
    <w:p w14:paraId="7A599537" w14:textId="63E30F9D" w:rsidR="0069482C" w:rsidRPr="0069482C" w:rsidRDefault="0069482C" w:rsidP="0069482C">
      <w:pPr>
        <w:pStyle w:val="affa"/>
        <w:ind w:firstLine="360"/>
        <w:jc w:val="both"/>
        <w:rPr>
          <w:b/>
          <w:bCs/>
          <w:sz w:val="28"/>
          <w:szCs w:val="28"/>
        </w:rPr>
      </w:pPr>
      <w:r w:rsidRPr="00BC2632">
        <w:rPr>
          <w:rStyle w:val="af8"/>
          <w:b w:val="0"/>
          <w:bCs w:val="0"/>
          <w:sz w:val="28"/>
          <w:szCs w:val="28"/>
        </w:rPr>
        <w:t>Поєднання досвіду, професійної зрілості та творчого потенціалу педагогів забезпечує стабільність освітнього процесу, сприяє підвищенню результативності навчання та створює міцне підґрунтя для подальшого розвитку Бережанського ліцею №1 як сучасного закладу освіти.</w:t>
      </w:r>
    </w:p>
    <w:p w14:paraId="3D18BDB6" w14:textId="238D2F3A" w:rsidR="000C2277" w:rsidRPr="000C2277" w:rsidRDefault="000C2277" w:rsidP="000C2277">
      <w:pPr>
        <w:pStyle w:val="affa"/>
        <w:ind w:firstLine="720"/>
        <w:jc w:val="both"/>
        <w:rPr>
          <w:sz w:val="28"/>
          <w:szCs w:val="28"/>
        </w:rPr>
      </w:pPr>
      <w:r w:rsidRPr="000C2277">
        <w:rPr>
          <w:sz w:val="28"/>
          <w:szCs w:val="28"/>
        </w:rPr>
        <w:t>Підвищення кваліфікації педагогічних працівників у 2025–2026 навчальному році здійснювалося відповідно до індивідуальних освітніх траєкторій, потреб професійного розвитку вчителів та пріоритетних завдань ліцею. Зміст навчання був спрямований на реалізацію Концепції Нової української школи, розвиток цифрової, методичної та предметної компетентностей педагогів, удосконалення навичок формувального оцінювання, інклюзивного навчання, використання STEM/STEAM-технологій, проєктної діяльності та сучасних цифрових ресурсів.</w:t>
      </w:r>
    </w:p>
    <w:p w14:paraId="408FBF0F" w14:textId="35B26480" w:rsidR="003262F2" w:rsidRPr="006D1AAA" w:rsidRDefault="000C2277" w:rsidP="000C2277">
      <w:pPr>
        <w:pStyle w:val="affa"/>
        <w:rPr>
          <w:sz w:val="28"/>
          <w:szCs w:val="28"/>
        </w:rPr>
      </w:pPr>
      <w:r w:rsidRPr="000C2277">
        <w:rPr>
          <w:sz w:val="28"/>
          <w:szCs w:val="28"/>
        </w:rPr>
        <w:t>Аналіз роботи методичних об’єднань свідчить, що кожне з них мало власні пріоритети професійного зростання.</w:t>
      </w:r>
    </w:p>
    <w:tbl>
      <w:tblPr>
        <w:tblStyle w:val="aff2"/>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68"/>
        <w:gridCol w:w="7937"/>
      </w:tblGrid>
      <w:tr w:rsidR="003262F2" w:rsidRPr="006D1AAA" w14:paraId="3934F964" w14:textId="77777777">
        <w:trPr>
          <w:tblHeader/>
          <w:jc w:val="center"/>
        </w:trPr>
        <w:tc>
          <w:tcPr>
            <w:tcW w:w="2268" w:type="dxa"/>
            <w:shd w:val="clear" w:color="auto" w:fill="D9EAF7"/>
            <w:vAlign w:val="center"/>
          </w:tcPr>
          <w:p w14:paraId="65A16CED" w14:textId="77777777" w:rsidR="003262F2" w:rsidRPr="006D1AAA" w:rsidRDefault="00AB24E1">
            <w:pPr>
              <w:jc w:val="center"/>
              <w:rPr>
                <w:sz w:val="28"/>
                <w:szCs w:val="28"/>
              </w:rPr>
            </w:pPr>
            <w:r w:rsidRPr="006D1AAA">
              <w:rPr>
                <w:b/>
                <w:sz w:val="28"/>
                <w:szCs w:val="28"/>
              </w:rPr>
              <w:t>МО</w:t>
            </w:r>
          </w:p>
        </w:tc>
        <w:tc>
          <w:tcPr>
            <w:tcW w:w="7937" w:type="dxa"/>
            <w:shd w:val="clear" w:color="auto" w:fill="D9EAF7"/>
            <w:vAlign w:val="center"/>
          </w:tcPr>
          <w:p w14:paraId="7CDCAF10" w14:textId="77777777" w:rsidR="003262F2" w:rsidRPr="006D1AAA" w:rsidRDefault="00AB24E1">
            <w:pPr>
              <w:jc w:val="center"/>
              <w:rPr>
                <w:sz w:val="28"/>
                <w:szCs w:val="28"/>
              </w:rPr>
            </w:pPr>
            <w:r w:rsidRPr="006D1AAA">
              <w:rPr>
                <w:b/>
                <w:sz w:val="28"/>
                <w:szCs w:val="28"/>
              </w:rPr>
              <w:t>Провідні напрями підвищення кваліфікації</w:t>
            </w:r>
          </w:p>
        </w:tc>
      </w:tr>
      <w:tr w:rsidR="003262F2" w:rsidRPr="006D1AAA" w14:paraId="558AC9B1" w14:textId="77777777">
        <w:trPr>
          <w:jc w:val="center"/>
        </w:trPr>
        <w:tc>
          <w:tcPr>
            <w:tcW w:w="2268" w:type="dxa"/>
            <w:vAlign w:val="center"/>
          </w:tcPr>
          <w:p w14:paraId="40503F7B" w14:textId="77777777" w:rsidR="003262F2" w:rsidRPr="006D1AAA" w:rsidRDefault="00AB24E1">
            <w:pPr>
              <w:rPr>
                <w:sz w:val="28"/>
                <w:szCs w:val="28"/>
              </w:rPr>
            </w:pPr>
            <w:r w:rsidRPr="006D1AAA">
              <w:rPr>
                <w:sz w:val="28"/>
                <w:szCs w:val="28"/>
              </w:rPr>
              <w:t>Фізична культура і технології</w:t>
            </w:r>
          </w:p>
        </w:tc>
        <w:tc>
          <w:tcPr>
            <w:tcW w:w="7937" w:type="dxa"/>
            <w:vAlign w:val="center"/>
          </w:tcPr>
          <w:p w14:paraId="61A01677" w14:textId="77777777" w:rsidR="003262F2" w:rsidRPr="006D1AAA" w:rsidRDefault="00AB24E1">
            <w:pPr>
              <w:rPr>
                <w:sz w:val="28"/>
                <w:szCs w:val="28"/>
              </w:rPr>
            </w:pPr>
            <w:r w:rsidRPr="006D1AAA">
              <w:rPr>
                <w:sz w:val="28"/>
                <w:szCs w:val="28"/>
              </w:rPr>
              <w:t xml:space="preserve">тренінг на базі Козівської ЗОШ №1 щодо впровадження НУШ у 8 класі; </w:t>
            </w:r>
            <w:r w:rsidRPr="006D1AAA">
              <w:rPr>
                <w:sz w:val="28"/>
                <w:szCs w:val="28"/>
              </w:rPr>
              <w:t>майстер-класи з об’єктів проєктно-технологічної діяльності; семінар з оцінювання учнів на уроках технологій; семінари з психологічної допомоги, кібербезпеки, критичного мислення</w:t>
            </w:r>
          </w:p>
        </w:tc>
      </w:tr>
      <w:tr w:rsidR="003262F2" w:rsidRPr="006D1AAA" w14:paraId="42CE5A69" w14:textId="77777777">
        <w:trPr>
          <w:jc w:val="center"/>
        </w:trPr>
        <w:tc>
          <w:tcPr>
            <w:tcW w:w="2268" w:type="dxa"/>
            <w:vAlign w:val="center"/>
          </w:tcPr>
          <w:p w14:paraId="48686BCF" w14:textId="77777777" w:rsidR="003262F2" w:rsidRPr="006D1AAA" w:rsidRDefault="00AB24E1">
            <w:pPr>
              <w:rPr>
                <w:sz w:val="28"/>
                <w:szCs w:val="28"/>
              </w:rPr>
            </w:pPr>
            <w:r w:rsidRPr="006D1AAA">
              <w:rPr>
                <w:sz w:val="28"/>
                <w:szCs w:val="28"/>
              </w:rPr>
              <w:t>Математика, фізика, інформатика</w:t>
            </w:r>
          </w:p>
        </w:tc>
        <w:tc>
          <w:tcPr>
            <w:tcW w:w="7937" w:type="dxa"/>
            <w:vAlign w:val="center"/>
          </w:tcPr>
          <w:p w14:paraId="68FCBC3D" w14:textId="77777777" w:rsidR="003262F2" w:rsidRPr="006D1AAA" w:rsidRDefault="00AB24E1">
            <w:pPr>
              <w:rPr>
                <w:sz w:val="28"/>
                <w:szCs w:val="28"/>
              </w:rPr>
            </w:pPr>
            <w:r w:rsidRPr="006D1AAA">
              <w:rPr>
                <w:sz w:val="28"/>
                <w:szCs w:val="28"/>
              </w:rPr>
              <w:t>Prometheus, Освіторія, ТОКІППО, ІППО; теми ак</w:t>
            </w:r>
            <w:r w:rsidRPr="006D1AAA">
              <w:rPr>
                <w:sz w:val="28"/>
                <w:szCs w:val="28"/>
              </w:rPr>
              <w:t>адемічної доброчесності, домедичної допомоги, НУШ у 8 класі, Google-додатків, STEAM-проєктів, фізики НУШ, цифрової грамотності</w:t>
            </w:r>
          </w:p>
        </w:tc>
      </w:tr>
      <w:tr w:rsidR="003262F2" w:rsidRPr="006D1AAA" w14:paraId="1E4D4A02" w14:textId="77777777">
        <w:trPr>
          <w:jc w:val="center"/>
        </w:trPr>
        <w:tc>
          <w:tcPr>
            <w:tcW w:w="2268" w:type="dxa"/>
            <w:vAlign w:val="center"/>
          </w:tcPr>
          <w:p w14:paraId="016F375B" w14:textId="77777777" w:rsidR="003262F2" w:rsidRPr="006D1AAA" w:rsidRDefault="00AB24E1">
            <w:pPr>
              <w:rPr>
                <w:sz w:val="28"/>
                <w:szCs w:val="28"/>
              </w:rPr>
            </w:pPr>
            <w:r w:rsidRPr="006D1AAA">
              <w:rPr>
                <w:sz w:val="28"/>
                <w:szCs w:val="28"/>
              </w:rPr>
              <w:t>Словесники</w:t>
            </w:r>
          </w:p>
        </w:tc>
        <w:tc>
          <w:tcPr>
            <w:tcW w:w="7937" w:type="dxa"/>
            <w:vAlign w:val="center"/>
          </w:tcPr>
          <w:p w14:paraId="22AB3CEE" w14:textId="77777777" w:rsidR="003262F2" w:rsidRPr="006D1AAA" w:rsidRDefault="00AB24E1">
            <w:pPr>
              <w:rPr>
                <w:sz w:val="28"/>
                <w:szCs w:val="28"/>
              </w:rPr>
            </w:pPr>
            <w:r w:rsidRPr="006D1AAA">
              <w:rPr>
                <w:sz w:val="28"/>
                <w:szCs w:val="28"/>
              </w:rPr>
              <w:t>курси ТОКІППО, ГО «Рух Освіта», ГО «Платформа Освіта»; теми НУШ у 8 класі, креативного мислення через мистецтво, вико</w:t>
            </w:r>
            <w:r w:rsidRPr="006D1AAA">
              <w:rPr>
                <w:sz w:val="28"/>
                <w:szCs w:val="28"/>
              </w:rPr>
              <w:t>ристання ІКТ на уроках мови та літератури</w:t>
            </w:r>
          </w:p>
        </w:tc>
      </w:tr>
      <w:tr w:rsidR="003262F2" w:rsidRPr="006D1AAA" w14:paraId="2A11224A" w14:textId="77777777">
        <w:trPr>
          <w:jc w:val="center"/>
        </w:trPr>
        <w:tc>
          <w:tcPr>
            <w:tcW w:w="2268" w:type="dxa"/>
            <w:vAlign w:val="center"/>
          </w:tcPr>
          <w:p w14:paraId="161D0203" w14:textId="77777777" w:rsidR="003262F2" w:rsidRPr="006D1AAA" w:rsidRDefault="00AB24E1">
            <w:pPr>
              <w:rPr>
                <w:sz w:val="28"/>
                <w:szCs w:val="28"/>
              </w:rPr>
            </w:pPr>
            <w:r w:rsidRPr="006D1AAA">
              <w:rPr>
                <w:sz w:val="28"/>
                <w:szCs w:val="28"/>
              </w:rPr>
              <w:t>Мистецька галузь та історія</w:t>
            </w:r>
          </w:p>
        </w:tc>
        <w:tc>
          <w:tcPr>
            <w:tcW w:w="7937" w:type="dxa"/>
            <w:vAlign w:val="center"/>
          </w:tcPr>
          <w:p w14:paraId="71E2EFA9" w14:textId="77777777" w:rsidR="003262F2" w:rsidRPr="006D1AAA" w:rsidRDefault="00AB24E1">
            <w:pPr>
              <w:rPr>
                <w:sz w:val="28"/>
                <w:szCs w:val="28"/>
              </w:rPr>
            </w:pPr>
            <w:r w:rsidRPr="006D1AAA">
              <w:rPr>
                <w:sz w:val="28"/>
                <w:szCs w:val="28"/>
              </w:rPr>
              <w:t>курси й вебінари «РЕКТОР», ТОКІППО, ЗУНУ, ІППО; теми національної єдності, історичної освіти, мистецтва, педагогіки партнерства, гурткової роботи</w:t>
            </w:r>
          </w:p>
        </w:tc>
      </w:tr>
      <w:tr w:rsidR="003262F2" w:rsidRPr="006D1AAA" w14:paraId="4444B606" w14:textId="77777777">
        <w:trPr>
          <w:jc w:val="center"/>
        </w:trPr>
        <w:tc>
          <w:tcPr>
            <w:tcW w:w="2268" w:type="dxa"/>
            <w:vAlign w:val="center"/>
          </w:tcPr>
          <w:p w14:paraId="6E5D44BA" w14:textId="77777777" w:rsidR="003262F2" w:rsidRPr="006D1AAA" w:rsidRDefault="00AB24E1">
            <w:pPr>
              <w:rPr>
                <w:sz w:val="28"/>
                <w:szCs w:val="28"/>
              </w:rPr>
            </w:pPr>
            <w:r w:rsidRPr="006D1AAA">
              <w:rPr>
                <w:sz w:val="28"/>
                <w:szCs w:val="28"/>
              </w:rPr>
              <w:t>Іноземні мови</w:t>
            </w:r>
          </w:p>
        </w:tc>
        <w:tc>
          <w:tcPr>
            <w:tcW w:w="7937" w:type="dxa"/>
            <w:vAlign w:val="center"/>
          </w:tcPr>
          <w:p w14:paraId="0B22773A" w14:textId="77777777" w:rsidR="003262F2" w:rsidRPr="006D1AAA" w:rsidRDefault="00AB24E1">
            <w:pPr>
              <w:rPr>
                <w:sz w:val="28"/>
                <w:szCs w:val="28"/>
              </w:rPr>
            </w:pPr>
            <w:r w:rsidRPr="006D1AAA">
              <w:rPr>
                <w:sz w:val="28"/>
                <w:szCs w:val="28"/>
              </w:rPr>
              <w:t xml:space="preserve">вебінари British </w:t>
            </w:r>
            <w:r w:rsidRPr="006D1AAA">
              <w:rPr>
                <w:sz w:val="28"/>
                <w:szCs w:val="28"/>
              </w:rPr>
              <w:t>Council, SWITLO, Macmillan Education, Pearson, Dinternal Education, Всеосвіта, На Урок; практики CLIL, комунікативного навчання, письма, критичного мислення, онлайн-оцінювання</w:t>
            </w:r>
          </w:p>
        </w:tc>
      </w:tr>
      <w:tr w:rsidR="003262F2" w:rsidRPr="006D1AAA" w14:paraId="35FBB62A" w14:textId="77777777">
        <w:trPr>
          <w:jc w:val="center"/>
        </w:trPr>
        <w:tc>
          <w:tcPr>
            <w:tcW w:w="2268" w:type="dxa"/>
            <w:vAlign w:val="center"/>
          </w:tcPr>
          <w:p w14:paraId="1B07E8BC" w14:textId="77777777" w:rsidR="003262F2" w:rsidRPr="006D1AAA" w:rsidRDefault="00AB24E1">
            <w:pPr>
              <w:rPr>
                <w:sz w:val="28"/>
                <w:szCs w:val="28"/>
              </w:rPr>
            </w:pPr>
            <w:r w:rsidRPr="006D1AAA">
              <w:rPr>
                <w:sz w:val="28"/>
                <w:szCs w:val="28"/>
              </w:rPr>
              <w:t>Початкові класи</w:t>
            </w:r>
          </w:p>
        </w:tc>
        <w:tc>
          <w:tcPr>
            <w:tcW w:w="7937" w:type="dxa"/>
            <w:vAlign w:val="center"/>
          </w:tcPr>
          <w:p w14:paraId="197844FF" w14:textId="77777777" w:rsidR="003262F2" w:rsidRPr="006D1AAA" w:rsidRDefault="00AB24E1">
            <w:pPr>
              <w:rPr>
                <w:sz w:val="28"/>
                <w:szCs w:val="28"/>
              </w:rPr>
            </w:pPr>
            <w:r w:rsidRPr="006D1AAA">
              <w:rPr>
                <w:sz w:val="28"/>
                <w:szCs w:val="28"/>
              </w:rPr>
              <w:t>самоосвіта, атестація, коворкінги, кейс-стаді, тренінги й майст</w:t>
            </w:r>
            <w:r w:rsidRPr="006D1AAA">
              <w:rPr>
                <w:sz w:val="28"/>
                <w:szCs w:val="28"/>
              </w:rPr>
              <w:t>ер-класи з компетентнісних задач, ментального здоров’я, інклюзії, соціально-емоційного навчання</w:t>
            </w:r>
          </w:p>
        </w:tc>
      </w:tr>
      <w:tr w:rsidR="002A777A" w:rsidRPr="006D1AAA" w14:paraId="75E294B2" w14:textId="77777777">
        <w:trPr>
          <w:jc w:val="center"/>
        </w:trPr>
        <w:tc>
          <w:tcPr>
            <w:tcW w:w="2268" w:type="dxa"/>
            <w:vAlign w:val="center"/>
          </w:tcPr>
          <w:p w14:paraId="048D6630" w14:textId="5CC9CEFA" w:rsidR="002A777A" w:rsidRPr="006D1AAA" w:rsidRDefault="002A777A">
            <w:pPr>
              <w:rPr>
                <w:sz w:val="28"/>
                <w:szCs w:val="28"/>
              </w:rPr>
            </w:pPr>
            <w:r w:rsidRPr="002A777A">
              <w:rPr>
                <w:sz w:val="28"/>
                <w:szCs w:val="28"/>
                <w:lang w:val="en-US"/>
              </w:rPr>
              <w:lastRenderedPageBreak/>
              <w:t>П</w:t>
            </w:r>
            <w:r w:rsidRPr="002A777A">
              <w:rPr>
                <w:sz w:val="28"/>
                <w:szCs w:val="28"/>
              </w:rPr>
              <w:t>рироднич</w:t>
            </w:r>
            <w:proofErr w:type="spellStart"/>
            <w:r w:rsidRPr="002A777A">
              <w:rPr>
                <w:sz w:val="28"/>
                <w:szCs w:val="28"/>
                <w:lang w:val="en-US"/>
              </w:rPr>
              <w:t>ий</w:t>
            </w:r>
            <w:proofErr w:type="spellEnd"/>
            <w:r w:rsidRPr="002A777A">
              <w:rPr>
                <w:sz w:val="28"/>
                <w:szCs w:val="28"/>
              </w:rPr>
              <w:t xml:space="preserve"> цикл</w:t>
            </w:r>
          </w:p>
        </w:tc>
        <w:tc>
          <w:tcPr>
            <w:tcW w:w="7937" w:type="dxa"/>
            <w:vAlign w:val="center"/>
          </w:tcPr>
          <w:p w14:paraId="3F95EE45" w14:textId="7302699B" w:rsidR="002A777A" w:rsidRPr="002A777A" w:rsidRDefault="002A777A">
            <w:pPr>
              <w:rPr>
                <w:sz w:val="28"/>
                <w:szCs w:val="28"/>
                <w:lang w:val="uk-UA"/>
              </w:rPr>
            </w:pPr>
            <w:r w:rsidRPr="002A777A">
              <w:rPr>
                <w:sz w:val="28"/>
                <w:szCs w:val="28"/>
              </w:rPr>
              <w:t>ТОКІППО</w:t>
            </w:r>
            <w:r>
              <w:rPr>
                <w:sz w:val="28"/>
                <w:szCs w:val="28"/>
                <w:lang w:val="uk-UA"/>
              </w:rPr>
              <w:t>,</w:t>
            </w:r>
            <w:r w:rsidRPr="002A777A">
              <w:rPr>
                <w:sz w:val="28"/>
                <w:szCs w:val="28"/>
              </w:rPr>
              <w:t xml:space="preserve"> УІРО</w:t>
            </w:r>
            <w:r>
              <w:rPr>
                <w:sz w:val="28"/>
                <w:szCs w:val="28"/>
                <w:lang w:val="uk-UA"/>
              </w:rPr>
              <w:t>,</w:t>
            </w:r>
            <w:r w:rsidRPr="002A777A">
              <w:rPr>
                <w:sz w:val="28"/>
                <w:szCs w:val="28"/>
              </w:rPr>
              <w:t xml:space="preserve"> EdEra</w:t>
            </w:r>
            <w:r>
              <w:rPr>
                <w:sz w:val="28"/>
                <w:szCs w:val="28"/>
                <w:lang w:val="uk-UA"/>
              </w:rPr>
              <w:t>,</w:t>
            </w:r>
            <w:r w:rsidRPr="002A777A">
              <w:rPr>
                <w:sz w:val="28"/>
                <w:szCs w:val="28"/>
              </w:rPr>
              <w:t xml:space="preserve"> Prometheus</w:t>
            </w:r>
            <w:r>
              <w:rPr>
                <w:sz w:val="28"/>
                <w:szCs w:val="28"/>
                <w:lang w:val="uk-UA"/>
              </w:rPr>
              <w:t>,</w:t>
            </w:r>
            <w:r w:rsidRPr="002A777A">
              <w:rPr>
                <w:sz w:val="28"/>
                <w:szCs w:val="28"/>
              </w:rPr>
              <w:t xml:space="preserve"> Всеосвіта</w:t>
            </w:r>
            <w:r>
              <w:rPr>
                <w:sz w:val="28"/>
                <w:szCs w:val="28"/>
                <w:lang w:val="uk-UA"/>
              </w:rPr>
              <w:t>,</w:t>
            </w:r>
            <w:r w:rsidRPr="002A777A">
              <w:rPr>
                <w:sz w:val="28"/>
                <w:szCs w:val="28"/>
              </w:rPr>
              <w:t xml:space="preserve"> На Урок</w:t>
            </w:r>
            <w:r>
              <w:rPr>
                <w:sz w:val="28"/>
                <w:szCs w:val="28"/>
                <w:lang w:val="uk-UA"/>
              </w:rPr>
              <w:t>,</w:t>
            </w:r>
            <w:r w:rsidRPr="002A777A">
              <w:rPr>
                <w:sz w:val="28"/>
                <w:szCs w:val="28"/>
              </w:rPr>
              <w:t xml:space="preserve"> Освіторія</w:t>
            </w:r>
            <w:r>
              <w:rPr>
                <w:sz w:val="28"/>
                <w:szCs w:val="28"/>
                <w:lang w:val="uk-UA"/>
              </w:rPr>
              <w:t>,</w:t>
            </w:r>
            <w:r w:rsidRPr="002A777A">
              <w:rPr>
                <w:sz w:val="28"/>
                <w:szCs w:val="28"/>
              </w:rPr>
              <w:t xml:space="preserve"> ГО «Смарт освіта»</w:t>
            </w:r>
            <w:r>
              <w:rPr>
                <w:sz w:val="28"/>
                <w:szCs w:val="28"/>
                <w:lang w:val="uk-UA"/>
              </w:rPr>
              <w:t>,</w:t>
            </w:r>
            <w:r w:rsidRPr="002A777A">
              <w:rPr>
                <w:sz w:val="28"/>
                <w:szCs w:val="28"/>
              </w:rPr>
              <w:t xml:space="preserve"> платформи Google for Education та Canva for Education</w:t>
            </w:r>
            <w:r>
              <w:rPr>
                <w:sz w:val="28"/>
                <w:szCs w:val="28"/>
                <w:lang w:val="uk-UA"/>
              </w:rPr>
              <w:t>,</w:t>
            </w:r>
            <w:r w:rsidRPr="002A777A">
              <w:rPr>
                <w:sz w:val="28"/>
                <w:szCs w:val="28"/>
              </w:rPr>
              <w:t xml:space="preserve"> вебінари та онлайн-курси «Ранок», «Генеза», «Освіта»; Реалізація концепції НУШ; STEM-освіта; проєктне навчання; цифрова компетентність; формувальне оцінювання; сучасні методики викладання природничих дисциплін; інклюзивне навчання; розвиток дослідницьких умінь учнів</w:t>
            </w:r>
            <w:r>
              <w:rPr>
                <w:sz w:val="28"/>
                <w:szCs w:val="28"/>
                <w:lang w:val="uk-UA"/>
              </w:rPr>
              <w:t>.</w:t>
            </w:r>
          </w:p>
        </w:tc>
      </w:tr>
    </w:tbl>
    <w:p w14:paraId="7FB31D98" w14:textId="77777777" w:rsidR="002A777A" w:rsidRDefault="002A777A">
      <w:pPr>
        <w:spacing w:after="140"/>
        <w:jc w:val="center"/>
        <w:rPr>
          <w:i/>
          <w:sz w:val="28"/>
          <w:szCs w:val="28"/>
        </w:rPr>
      </w:pPr>
    </w:p>
    <w:p w14:paraId="47B96B00" w14:textId="4700AB07" w:rsidR="003262F2" w:rsidRDefault="00AB24E1" w:rsidP="000563B1">
      <w:pPr>
        <w:spacing w:after="100" w:line="259" w:lineRule="auto"/>
        <w:ind w:firstLine="720"/>
        <w:jc w:val="both"/>
        <w:rPr>
          <w:sz w:val="28"/>
          <w:szCs w:val="28"/>
        </w:rPr>
      </w:pPr>
      <w:r w:rsidRPr="006D1AAA">
        <w:rPr>
          <w:sz w:val="28"/>
          <w:szCs w:val="28"/>
        </w:rPr>
        <w:t>Професійна взаємодія педагогів упродовж року нагадувала мережу постійного обміну: планові засідання, відкриті уроки, взаємовідвідування, майстер-класи, методичні майстерні, тренінги, тематичні дні, коворкінги, кейс-стаді</w:t>
      </w:r>
      <w:r w:rsidRPr="006D1AAA">
        <w:rPr>
          <w:sz w:val="28"/>
          <w:szCs w:val="28"/>
        </w:rPr>
        <w:t xml:space="preserve"> та консультації. Така різноманітність форм показує поступовий перехід від формального засідання МО до практико-орієнтованої моделі розвитку, де головним є не сам факт проведення заходу, а його вплив на урок і учня.</w:t>
      </w:r>
    </w:p>
    <w:p w14:paraId="527E0F3A" w14:textId="074A4AF6" w:rsidR="003262F2" w:rsidRPr="00591F27" w:rsidRDefault="00591F27" w:rsidP="00591F27">
      <w:pPr>
        <w:spacing w:after="140"/>
        <w:jc w:val="center"/>
        <w:rPr>
          <w:b/>
          <w:bCs/>
          <w:iCs/>
          <w:sz w:val="28"/>
          <w:szCs w:val="28"/>
        </w:rPr>
      </w:pPr>
      <w:r w:rsidRPr="00591F27">
        <w:rPr>
          <w:b/>
          <w:bCs/>
          <w:iCs/>
          <w:sz w:val="28"/>
          <w:szCs w:val="28"/>
        </w:rPr>
        <w:t>Форми професійної взаємодії педагогів.</w:t>
      </w:r>
    </w:p>
    <w:tbl>
      <w:tblPr>
        <w:tblStyle w:val="aff2"/>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68"/>
        <w:gridCol w:w="7913"/>
      </w:tblGrid>
      <w:tr w:rsidR="00591F27" w:rsidRPr="006D1AAA" w14:paraId="0C268FEB" w14:textId="77777777" w:rsidTr="00591F27">
        <w:trPr>
          <w:tblHeader/>
          <w:jc w:val="center"/>
        </w:trPr>
        <w:tc>
          <w:tcPr>
            <w:tcW w:w="2268" w:type="dxa"/>
            <w:shd w:val="clear" w:color="auto" w:fill="D9EAF7"/>
            <w:vAlign w:val="center"/>
          </w:tcPr>
          <w:p w14:paraId="491B180F" w14:textId="77777777" w:rsidR="00591F27" w:rsidRPr="006D1AAA" w:rsidRDefault="00591F27">
            <w:pPr>
              <w:jc w:val="center"/>
              <w:rPr>
                <w:sz w:val="28"/>
                <w:szCs w:val="28"/>
              </w:rPr>
            </w:pPr>
            <w:r w:rsidRPr="006D1AAA">
              <w:rPr>
                <w:b/>
                <w:sz w:val="28"/>
                <w:szCs w:val="28"/>
              </w:rPr>
              <w:t>Форма роботи</w:t>
            </w:r>
          </w:p>
        </w:tc>
        <w:tc>
          <w:tcPr>
            <w:tcW w:w="7913" w:type="dxa"/>
            <w:shd w:val="clear" w:color="auto" w:fill="D9EAF7"/>
            <w:vAlign w:val="center"/>
          </w:tcPr>
          <w:p w14:paraId="2F76D82F" w14:textId="77777777" w:rsidR="00591F27" w:rsidRPr="006D1AAA" w:rsidRDefault="00591F27">
            <w:pPr>
              <w:jc w:val="center"/>
              <w:rPr>
                <w:sz w:val="28"/>
                <w:szCs w:val="28"/>
              </w:rPr>
            </w:pPr>
            <w:r w:rsidRPr="006D1AAA">
              <w:rPr>
                <w:b/>
                <w:sz w:val="28"/>
                <w:szCs w:val="28"/>
              </w:rPr>
              <w:t>Зміст</w:t>
            </w:r>
          </w:p>
        </w:tc>
      </w:tr>
      <w:tr w:rsidR="00591F27" w:rsidRPr="006D1AAA" w14:paraId="4AACF6E2" w14:textId="77777777" w:rsidTr="00591F27">
        <w:trPr>
          <w:jc w:val="center"/>
        </w:trPr>
        <w:tc>
          <w:tcPr>
            <w:tcW w:w="2268" w:type="dxa"/>
            <w:vAlign w:val="center"/>
          </w:tcPr>
          <w:p w14:paraId="3E6BF4C6" w14:textId="77777777" w:rsidR="00591F27" w:rsidRPr="006D1AAA" w:rsidRDefault="00591F27">
            <w:pPr>
              <w:rPr>
                <w:sz w:val="28"/>
                <w:szCs w:val="28"/>
              </w:rPr>
            </w:pPr>
            <w:r w:rsidRPr="006D1AAA">
              <w:rPr>
                <w:sz w:val="28"/>
                <w:szCs w:val="28"/>
              </w:rPr>
              <w:t>Планові засідання</w:t>
            </w:r>
          </w:p>
        </w:tc>
        <w:tc>
          <w:tcPr>
            <w:tcW w:w="7913" w:type="dxa"/>
            <w:vAlign w:val="center"/>
          </w:tcPr>
          <w:p w14:paraId="4E9A37EE" w14:textId="77777777" w:rsidR="00591F27" w:rsidRPr="006D1AAA" w:rsidRDefault="00591F27">
            <w:pPr>
              <w:rPr>
                <w:sz w:val="28"/>
                <w:szCs w:val="28"/>
              </w:rPr>
            </w:pPr>
            <w:r w:rsidRPr="006D1AAA">
              <w:rPr>
                <w:sz w:val="28"/>
                <w:szCs w:val="28"/>
              </w:rPr>
              <w:t>розгляд планів, нормативних документів, програм НУШ, критеріїв оцінювання, підсумків року</w:t>
            </w:r>
          </w:p>
        </w:tc>
      </w:tr>
      <w:tr w:rsidR="00591F27" w:rsidRPr="006D1AAA" w14:paraId="287C09AE" w14:textId="77777777" w:rsidTr="00591F27">
        <w:trPr>
          <w:jc w:val="center"/>
        </w:trPr>
        <w:tc>
          <w:tcPr>
            <w:tcW w:w="2268" w:type="dxa"/>
            <w:vAlign w:val="center"/>
          </w:tcPr>
          <w:p w14:paraId="68882AC5" w14:textId="77777777" w:rsidR="00591F27" w:rsidRPr="006D1AAA" w:rsidRDefault="00591F27">
            <w:pPr>
              <w:rPr>
                <w:sz w:val="28"/>
                <w:szCs w:val="28"/>
              </w:rPr>
            </w:pPr>
            <w:r w:rsidRPr="006D1AAA">
              <w:rPr>
                <w:sz w:val="28"/>
                <w:szCs w:val="28"/>
              </w:rPr>
              <w:t>Методичні майстерні</w:t>
            </w:r>
          </w:p>
        </w:tc>
        <w:tc>
          <w:tcPr>
            <w:tcW w:w="7913" w:type="dxa"/>
            <w:vAlign w:val="center"/>
          </w:tcPr>
          <w:p w14:paraId="4ADDAC45" w14:textId="77777777" w:rsidR="00591F27" w:rsidRPr="006D1AAA" w:rsidRDefault="00591F27">
            <w:pPr>
              <w:rPr>
                <w:sz w:val="28"/>
                <w:szCs w:val="28"/>
              </w:rPr>
            </w:pPr>
            <w:r w:rsidRPr="006D1AAA">
              <w:rPr>
                <w:sz w:val="28"/>
                <w:szCs w:val="28"/>
              </w:rPr>
              <w:t>обмін досвідом, презентація методичних прийомів, аналіз уроку сучасної школи</w:t>
            </w:r>
          </w:p>
        </w:tc>
      </w:tr>
      <w:tr w:rsidR="00591F27" w:rsidRPr="006D1AAA" w14:paraId="006521CD" w14:textId="77777777" w:rsidTr="00591F27">
        <w:trPr>
          <w:jc w:val="center"/>
        </w:trPr>
        <w:tc>
          <w:tcPr>
            <w:tcW w:w="2268" w:type="dxa"/>
            <w:vAlign w:val="center"/>
          </w:tcPr>
          <w:p w14:paraId="398C1009" w14:textId="77777777" w:rsidR="00591F27" w:rsidRPr="006D1AAA" w:rsidRDefault="00591F27">
            <w:pPr>
              <w:rPr>
                <w:sz w:val="28"/>
                <w:szCs w:val="28"/>
              </w:rPr>
            </w:pPr>
            <w:r w:rsidRPr="006D1AAA">
              <w:rPr>
                <w:sz w:val="28"/>
                <w:szCs w:val="28"/>
              </w:rPr>
              <w:t>Майстер-класи</w:t>
            </w:r>
          </w:p>
        </w:tc>
        <w:tc>
          <w:tcPr>
            <w:tcW w:w="7913" w:type="dxa"/>
            <w:vAlign w:val="center"/>
          </w:tcPr>
          <w:p w14:paraId="4D4FE91C" w14:textId="77777777" w:rsidR="00591F27" w:rsidRPr="006D1AAA" w:rsidRDefault="00591F27">
            <w:pPr>
              <w:rPr>
                <w:sz w:val="28"/>
                <w:szCs w:val="28"/>
              </w:rPr>
            </w:pPr>
            <w:r w:rsidRPr="006D1AAA">
              <w:rPr>
                <w:sz w:val="28"/>
                <w:szCs w:val="28"/>
              </w:rPr>
              <w:t>практичне навчання педагогів через демонстрацію прийомів і технологій</w:t>
            </w:r>
          </w:p>
        </w:tc>
      </w:tr>
      <w:tr w:rsidR="00591F27" w:rsidRPr="006D1AAA" w14:paraId="55BD878D" w14:textId="77777777" w:rsidTr="00591F27">
        <w:trPr>
          <w:jc w:val="center"/>
        </w:trPr>
        <w:tc>
          <w:tcPr>
            <w:tcW w:w="2268" w:type="dxa"/>
            <w:vAlign w:val="center"/>
          </w:tcPr>
          <w:p w14:paraId="42CE74CA" w14:textId="77777777" w:rsidR="00591F27" w:rsidRPr="006D1AAA" w:rsidRDefault="00591F27">
            <w:pPr>
              <w:rPr>
                <w:sz w:val="28"/>
                <w:szCs w:val="28"/>
              </w:rPr>
            </w:pPr>
            <w:r w:rsidRPr="006D1AAA">
              <w:rPr>
                <w:sz w:val="28"/>
                <w:szCs w:val="28"/>
              </w:rPr>
              <w:t>Круглі столи / дискусії</w:t>
            </w:r>
          </w:p>
        </w:tc>
        <w:tc>
          <w:tcPr>
            <w:tcW w:w="7913" w:type="dxa"/>
            <w:vAlign w:val="center"/>
          </w:tcPr>
          <w:p w14:paraId="05632F85" w14:textId="77777777" w:rsidR="00591F27" w:rsidRPr="006D1AAA" w:rsidRDefault="00591F27">
            <w:pPr>
              <w:rPr>
                <w:sz w:val="28"/>
                <w:szCs w:val="28"/>
              </w:rPr>
            </w:pPr>
            <w:r w:rsidRPr="006D1AAA">
              <w:rPr>
                <w:sz w:val="28"/>
                <w:szCs w:val="28"/>
              </w:rPr>
              <w:t>обговорення формувального оцінювання, інклюзії, ментального здоров’я, методичних труднощів</w:t>
            </w:r>
          </w:p>
        </w:tc>
      </w:tr>
      <w:tr w:rsidR="00591F27" w:rsidRPr="006D1AAA" w14:paraId="0C20AE4E" w14:textId="77777777" w:rsidTr="00591F27">
        <w:trPr>
          <w:jc w:val="center"/>
        </w:trPr>
        <w:tc>
          <w:tcPr>
            <w:tcW w:w="2268" w:type="dxa"/>
            <w:vAlign w:val="center"/>
          </w:tcPr>
          <w:p w14:paraId="63061964" w14:textId="77777777" w:rsidR="00591F27" w:rsidRPr="006D1AAA" w:rsidRDefault="00591F27">
            <w:pPr>
              <w:rPr>
                <w:sz w:val="28"/>
                <w:szCs w:val="28"/>
              </w:rPr>
            </w:pPr>
            <w:r w:rsidRPr="006D1AAA">
              <w:rPr>
                <w:sz w:val="28"/>
                <w:szCs w:val="28"/>
              </w:rPr>
              <w:t>Кейси, коворкінг, коло ідей</w:t>
            </w:r>
          </w:p>
        </w:tc>
        <w:tc>
          <w:tcPr>
            <w:tcW w:w="7913" w:type="dxa"/>
            <w:vAlign w:val="center"/>
          </w:tcPr>
          <w:p w14:paraId="7C09041D" w14:textId="77777777" w:rsidR="00591F27" w:rsidRPr="006D1AAA" w:rsidRDefault="00591F27">
            <w:pPr>
              <w:rPr>
                <w:sz w:val="28"/>
                <w:szCs w:val="28"/>
              </w:rPr>
            </w:pPr>
            <w:r w:rsidRPr="006D1AAA">
              <w:rPr>
                <w:sz w:val="28"/>
                <w:szCs w:val="28"/>
              </w:rPr>
              <w:t>колективне розв’язання методичних проблем, створення спільних рішень</w:t>
            </w:r>
          </w:p>
        </w:tc>
      </w:tr>
      <w:tr w:rsidR="00591F27" w:rsidRPr="006D1AAA" w14:paraId="38F4A867" w14:textId="77777777" w:rsidTr="00591F27">
        <w:trPr>
          <w:jc w:val="center"/>
        </w:trPr>
        <w:tc>
          <w:tcPr>
            <w:tcW w:w="2268" w:type="dxa"/>
            <w:vAlign w:val="center"/>
          </w:tcPr>
          <w:p w14:paraId="5CCB9ED5" w14:textId="77777777" w:rsidR="00591F27" w:rsidRPr="006D1AAA" w:rsidRDefault="00591F27">
            <w:pPr>
              <w:rPr>
                <w:sz w:val="28"/>
                <w:szCs w:val="28"/>
              </w:rPr>
            </w:pPr>
            <w:r w:rsidRPr="006D1AAA">
              <w:rPr>
                <w:sz w:val="28"/>
                <w:szCs w:val="28"/>
              </w:rPr>
              <w:t>Позапланові консультації</w:t>
            </w:r>
          </w:p>
        </w:tc>
        <w:tc>
          <w:tcPr>
            <w:tcW w:w="7913" w:type="dxa"/>
            <w:vAlign w:val="center"/>
          </w:tcPr>
          <w:p w14:paraId="0A993513" w14:textId="77777777" w:rsidR="00591F27" w:rsidRPr="006D1AAA" w:rsidRDefault="00591F27">
            <w:pPr>
              <w:rPr>
                <w:sz w:val="28"/>
                <w:szCs w:val="28"/>
              </w:rPr>
            </w:pPr>
            <w:r w:rsidRPr="006D1AAA">
              <w:rPr>
                <w:sz w:val="28"/>
                <w:szCs w:val="28"/>
              </w:rPr>
              <w:t>оперативне уточнення практичних питань, цифрових інструментів, проєктів і предметних заходів</w:t>
            </w:r>
          </w:p>
        </w:tc>
      </w:tr>
    </w:tbl>
    <w:p w14:paraId="5408E88A" w14:textId="209B6D99" w:rsidR="003262F2" w:rsidRPr="006D1AAA" w:rsidRDefault="003262F2">
      <w:pPr>
        <w:jc w:val="center"/>
        <w:rPr>
          <w:sz w:val="28"/>
          <w:szCs w:val="28"/>
        </w:rPr>
      </w:pPr>
    </w:p>
    <w:p w14:paraId="1CEEB48B" w14:textId="08B7A429" w:rsidR="003262F2" w:rsidRPr="006D1AAA" w:rsidRDefault="00AB24E1">
      <w:pPr>
        <w:spacing w:after="100" w:line="259" w:lineRule="auto"/>
        <w:ind w:firstLine="425"/>
        <w:jc w:val="both"/>
        <w:rPr>
          <w:sz w:val="28"/>
          <w:szCs w:val="28"/>
        </w:rPr>
      </w:pPr>
      <w:r w:rsidRPr="006D1AAA">
        <w:rPr>
          <w:sz w:val="28"/>
          <w:szCs w:val="28"/>
        </w:rPr>
        <w:t>Усі методичні об’єднання працювали в логіці компетентнісного навчання. НУШ постає не як зміна назв програм,</w:t>
      </w:r>
      <w:r w:rsidRPr="006D1AAA">
        <w:rPr>
          <w:sz w:val="28"/>
          <w:szCs w:val="28"/>
        </w:rPr>
        <w:t xml:space="preserve"> а як зміна педагогічної оптики: більше діяльності, формувального оцінювання, практичних завдань, інтеграції знань, цифрових рішень і підтримки особистості учня.</w:t>
      </w:r>
    </w:p>
    <w:p w14:paraId="766F0D86" w14:textId="71132FC1" w:rsidR="003262F2" w:rsidRPr="006D1AAA" w:rsidRDefault="00AB24E1">
      <w:pPr>
        <w:jc w:val="center"/>
        <w:rPr>
          <w:sz w:val="28"/>
          <w:szCs w:val="28"/>
        </w:rPr>
      </w:pPr>
      <w:r w:rsidRPr="006D1AAA">
        <w:rPr>
          <w:noProof/>
          <w:sz w:val="28"/>
          <w:szCs w:val="28"/>
        </w:rPr>
        <w:lastRenderedPageBreak/>
        <w:drawing>
          <wp:inline distT="0" distB="0" distL="0" distR="0" wp14:anchorId="67580673" wp14:editId="07F5FFF1">
            <wp:extent cx="4621046" cy="298836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_priorities_pie.png"/>
                    <pic:cNvPicPr/>
                  </pic:nvPicPr>
                  <pic:blipFill>
                    <a:blip r:embed="rId11"/>
                    <a:stretch>
                      <a:fillRect/>
                    </a:stretch>
                  </pic:blipFill>
                  <pic:spPr>
                    <a:xfrm>
                      <a:off x="0" y="0"/>
                      <a:ext cx="4655586" cy="3010702"/>
                    </a:xfrm>
                    <a:prstGeom prst="rect">
                      <a:avLst/>
                    </a:prstGeom>
                  </pic:spPr>
                </pic:pic>
              </a:graphicData>
            </a:graphic>
          </wp:inline>
        </w:drawing>
      </w:r>
    </w:p>
    <w:p w14:paraId="221F47F9" w14:textId="7E0E27CB" w:rsidR="003262F2" w:rsidRPr="006D1AAA" w:rsidRDefault="00591F27">
      <w:pPr>
        <w:spacing w:after="100" w:line="259" w:lineRule="auto"/>
        <w:ind w:firstLine="425"/>
        <w:jc w:val="both"/>
        <w:rPr>
          <w:sz w:val="28"/>
          <w:szCs w:val="28"/>
        </w:rPr>
      </w:pPr>
      <w:r>
        <w:rPr>
          <w:sz w:val="28"/>
          <w:szCs w:val="28"/>
          <w:lang w:val="uk-UA"/>
        </w:rPr>
        <w:t>Отже, і</w:t>
      </w:r>
      <w:r w:rsidRPr="006D1AAA">
        <w:rPr>
          <w:sz w:val="28"/>
          <w:szCs w:val="28"/>
        </w:rPr>
        <w:t>нноваційність у ліцеї вже має системні ознаки. Наступний етап — зробити її доказовою: кожне МО може не тільки називати використані інструменти, а й показувати їхній вплив на мотивацію, якість робіт, навчальну динаміку, участь у конкурсах і подолання прогалин.</w:t>
      </w:r>
    </w:p>
    <w:p w14:paraId="43B07988" w14:textId="77777777" w:rsidR="003262F2" w:rsidRPr="006D1AAA" w:rsidRDefault="00AB24E1">
      <w:pPr>
        <w:spacing w:after="100" w:line="259" w:lineRule="auto"/>
        <w:ind w:firstLine="425"/>
        <w:jc w:val="both"/>
        <w:rPr>
          <w:sz w:val="28"/>
          <w:szCs w:val="28"/>
        </w:rPr>
      </w:pPr>
      <w:r w:rsidRPr="006D1AAA">
        <w:rPr>
          <w:sz w:val="28"/>
          <w:szCs w:val="28"/>
        </w:rPr>
        <w:t xml:space="preserve">Учнівські досягнення — це видима вершина великої педагогічної праці. Участь у </w:t>
      </w:r>
      <w:r w:rsidRPr="006D1AAA">
        <w:rPr>
          <w:sz w:val="28"/>
          <w:szCs w:val="28"/>
        </w:rPr>
        <w:t>предметних олімпіадах, мовно-літературних і мистецьких конкурсах, спортивних змаганнях, міжнародних онлайн-активностях, краєзнавчих конференціях і проєктах підтверджує, що методична робота має практичний результат. Водночас ці здобутки варто аналізувати не</w:t>
      </w:r>
      <w:r w:rsidRPr="006D1AAA">
        <w:rPr>
          <w:sz w:val="28"/>
          <w:szCs w:val="28"/>
        </w:rPr>
        <w:t xml:space="preserve"> лише за кількістю дипломів, а й за охопленням учнів, рівнем змагань і динамікою участі.</w:t>
      </w:r>
    </w:p>
    <w:tbl>
      <w:tblPr>
        <w:tblStyle w:val="aff2"/>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5"/>
        <w:gridCol w:w="1569"/>
        <w:gridCol w:w="1922"/>
        <w:gridCol w:w="2650"/>
        <w:gridCol w:w="1644"/>
      </w:tblGrid>
      <w:tr w:rsidR="003262F2" w:rsidRPr="006D1AAA" w14:paraId="72DD4071" w14:textId="77777777" w:rsidTr="00DA4246">
        <w:trPr>
          <w:tblHeader/>
          <w:jc w:val="center"/>
        </w:trPr>
        <w:tc>
          <w:tcPr>
            <w:tcW w:w="2672" w:type="dxa"/>
            <w:shd w:val="clear" w:color="auto" w:fill="D9EAF7"/>
            <w:vAlign w:val="center"/>
          </w:tcPr>
          <w:p w14:paraId="64332A66" w14:textId="77777777" w:rsidR="003262F2" w:rsidRPr="006D1AAA" w:rsidRDefault="00AB24E1">
            <w:pPr>
              <w:jc w:val="center"/>
              <w:rPr>
                <w:sz w:val="28"/>
                <w:szCs w:val="28"/>
              </w:rPr>
            </w:pPr>
            <w:r w:rsidRPr="006D1AAA">
              <w:rPr>
                <w:b/>
                <w:sz w:val="28"/>
                <w:szCs w:val="28"/>
              </w:rPr>
              <w:t>Напрям</w:t>
            </w:r>
          </w:p>
        </w:tc>
        <w:tc>
          <w:tcPr>
            <w:tcW w:w="1972" w:type="dxa"/>
            <w:shd w:val="clear" w:color="auto" w:fill="D9EAF7"/>
            <w:vAlign w:val="center"/>
          </w:tcPr>
          <w:p w14:paraId="19EE7CA6" w14:textId="77777777" w:rsidR="003262F2" w:rsidRPr="006D1AAA" w:rsidRDefault="00AB24E1">
            <w:pPr>
              <w:jc w:val="center"/>
              <w:rPr>
                <w:sz w:val="28"/>
                <w:szCs w:val="28"/>
              </w:rPr>
            </w:pPr>
            <w:r w:rsidRPr="006D1AAA">
              <w:rPr>
                <w:b/>
                <w:sz w:val="28"/>
                <w:szCs w:val="28"/>
              </w:rPr>
              <w:t>Учні / учасники</w:t>
            </w:r>
          </w:p>
        </w:tc>
        <w:tc>
          <w:tcPr>
            <w:tcW w:w="1928" w:type="dxa"/>
            <w:shd w:val="clear" w:color="auto" w:fill="D9EAF7"/>
            <w:vAlign w:val="center"/>
          </w:tcPr>
          <w:p w14:paraId="6D30ADDD" w14:textId="77777777" w:rsidR="003262F2" w:rsidRPr="006D1AAA" w:rsidRDefault="00AB24E1">
            <w:pPr>
              <w:jc w:val="center"/>
              <w:rPr>
                <w:sz w:val="28"/>
                <w:szCs w:val="28"/>
              </w:rPr>
            </w:pPr>
            <w:r w:rsidRPr="006D1AAA">
              <w:rPr>
                <w:b/>
                <w:sz w:val="28"/>
                <w:szCs w:val="28"/>
              </w:rPr>
              <w:t>Захід</w:t>
            </w:r>
          </w:p>
        </w:tc>
        <w:tc>
          <w:tcPr>
            <w:tcW w:w="2581" w:type="dxa"/>
            <w:shd w:val="clear" w:color="auto" w:fill="D9EAF7"/>
            <w:vAlign w:val="center"/>
          </w:tcPr>
          <w:p w14:paraId="7F8AF503" w14:textId="77777777" w:rsidR="003262F2" w:rsidRPr="006D1AAA" w:rsidRDefault="00AB24E1">
            <w:pPr>
              <w:jc w:val="center"/>
              <w:rPr>
                <w:sz w:val="28"/>
                <w:szCs w:val="28"/>
              </w:rPr>
            </w:pPr>
            <w:r w:rsidRPr="006D1AAA">
              <w:rPr>
                <w:b/>
                <w:sz w:val="28"/>
                <w:szCs w:val="28"/>
              </w:rPr>
              <w:t>Результат</w:t>
            </w:r>
          </w:p>
        </w:tc>
        <w:tc>
          <w:tcPr>
            <w:tcW w:w="1603" w:type="dxa"/>
            <w:shd w:val="clear" w:color="auto" w:fill="D9EAF7"/>
            <w:vAlign w:val="center"/>
          </w:tcPr>
          <w:p w14:paraId="10E66C81" w14:textId="7AC3E375" w:rsidR="003262F2" w:rsidRPr="006D1AAA" w:rsidRDefault="00AB24E1">
            <w:pPr>
              <w:jc w:val="center"/>
              <w:rPr>
                <w:sz w:val="28"/>
                <w:szCs w:val="28"/>
              </w:rPr>
            </w:pPr>
            <w:r w:rsidRPr="006D1AAA">
              <w:rPr>
                <w:b/>
                <w:sz w:val="28"/>
                <w:szCs w:val="28"/>
              </w:rPr>
              <w:t xml:space="preserve">Педагог </w:t>
            </w:r>
          </w:p>
        </w:tc>
      </w:tr>
      <w:tr w:rsidR="003262F2" w:rsidRPr="006D1AAA" w14:paraId="0D330B74" w14:textId="77777777" w:rsidTr="00DA4246">
        <w:trPr>
          <w:jc w:val="center"/>
        </w:trPr>
        <w:tc>
          <w:tcPr>
            <w:tcW w:w="2672" w:type="dxa"/>
            <w:vAlign w:val="center"/>
          </w:tcPr>
          <w:p w14:paraId="2CFE1601" w14:textId="77777777" w:rsidR="003262F2" w:rsidRPr="006D1AAA" w:rsidRDefault="00AB24E1">
            <w:pPr>
              <w:rPr>
                <w:sz w:val="28"/>
                <w:szCs w:val="28"/>
              </w:rPr>
            </w:pPr>
            <w:r w:rsidRPr="006D1AAA">
              <w:rPr>
                <w:sz w:val="28"/>
                <w:szCs w:val="28"/>
              </w:rPr>
              <w:t>Фізична культура</w:t>
            </w:r>
          </w:p>
        </w:tc>
        <w:tc>
          <w:tcPr>
            <w:tcW w:w="1972" w:type="dxa"/>
            <w:vAlign w:val="center"/>
          </w:tcPr>
          <w:p w14:paraId="2A9EEE05" w14:textId="77777777" w:rsidR="003262F2" w:rsidRPr="006D1AAA" w:rsidRDefault="00AB24E1">
            <w:pPr>
              <w:rPr>
                <w:sz w:val="28"/>
                <w:szCs w:val="28"/>
              </w:rPr>
            </w:pPr>
            <w:r w:rsidRPr="006D1AAA">
              <w:rPr>
                <w:sz w:val="28"/>
                <w:szCs w:val="28"/>
              </w:rPr>
              <w:t>Лужецька Діана, 10 кл.</w:t>
            </w:r>
          </w:p>
        </w:tc>
        <w:tc>
          <w:tcPr>
            <w:tcW w:w="1928" w:type="dxa"/>
            <w:vAlign w:val="center"/>
          </w:tcPr>
          <w:p w14:paraId="2E1DFE80" w14:textId="77777777" w:rsidR="003262F2" w:rsidRPr="006D1AAA" w:rsidRDefault="00AB24E1">
            <w:pPr>
              <w:rPr>
                <w:sz w:val="28"/>
                <w:szCs w:val="28"/>
              </w:rPr>
            </w:pPr>
            <w:r w:rsidRPr="006D1AAA">
              <w:rPr>
                <w:sz w:val="28"/>
                <w:szCs w:val="28"/>
              </w:rPr>
              <w:t>легкоатлетичний крос</w:t>
            </w:r>
          </w:p>
        </w:tc>
        <w:tc>
          <w:tcPr>
            <w:tcW w:w="2581" w:type="dxa"/>
            <w:vAlign w:val="center"/>
          </w:tcPr>
          <w:p w14:paraId="4FB92F51" w14:textId="77777777" w:rsidR="003262F2" w:rsidRPr="006D1AAA" w:rsidRDefault="00AB24E1">
            <w:pPr>
              <w:rPr>
                <w:sz w:val="28"/>
                <w:szCs w:val="28"/>
              </w:rPr>
            </w:pPr>
            <w:r w:rsidRPr="006D1AAA">
              <w:rPr>
                <w:sz w:val="28"/>
                <w:szCs w:val="28"/>
              </w:rPr>
              <w:t>І місце</w:t>
            </w:r>
          </w:p>
        </w:tc>
        <w:tc>
          <w:tcPr>
            <w:tcW w:w="1603" w:type="dxa"/>
            <w:vAlign w:val="center"/>
          </w:tcPr>
          <w:p w14:paraId="0E5926D2" w14:textId="77777777" w:rsidR="003262F2" w:rsidRPr="006D1AAA" w:rsidRDefault="00AB24E1">
            <w:pPr>
              <w:rPr>
                <w:sz w:val="28"/>
                <w:szCs w:val="28"/>
              </w:rPr>
            </w:pPr>
            <w:r w:rsidRPr="006D1AAA">
              <w:rPr>
                <w:sz w:val="28"/>
                <w:szCs w:val="28"/>
              </w:rPr>
              <w:t>Голіний І.Б.</w:t>
            </w:r>
          </w:p>
        </w:tc>
      </w:tr>
      <w:tr w:rsidR="003262F2" w:rsidRPr="006D1AAA" w14:paraId="4DFE380A" w14:textId="77777777" w:rsidTr="00DA4246">
        <w:trPr>
          <w:jc w:val="center"/>
        </w:trPr>
        <w:tc>
          <w:tcPr>
            <w:tcW w:w="2672" w:type="dxa"/>
            <w:vAlign w:val="center"/>
          </w:tcPr>
          <w:p w14:paraId="7A4B075A" w14:textId="77777777" w:rsidR="003262F2" w:rsidRPr="006D1AAA" w:rsidRDefault="00AB24E1">
            <w:pPr>
              <w:rPr>
                <w:sz w:val="28"/>
                <w:szCs w:val="28"/>
              </w:rPr>
            </w:pPr>
            <w:r w:rsidRPr="006D1AAA">
              <w:rPr>
                <w:sz w:val="28"/>
                <w:szCs w:val="28"/>
              </w:rPr>
              <w:t>Фізична культура</w:t>
            </w:r>
          </w:p>
        </w:tc>
        <w:tc>
          <w:tcPr>
            <w:tcW w:w="1972" w:type="dxa"/>
            <w:vAlign w:val="center"/>
          </w:tcPr>
          <w:p w14:paraId="2B65F9F6" w14:textId="77777777" w:rsidR="003262F2" w:rsidRPr="006D1AAA" w:rsidRDefault="00AB24E1">
            <w:pPr>
              <w:rPr>
                <w:sz w:val="28"/>
                <w:szCs w:val="28"/>
              </w:rPr>
            </w:pPr>
            <w:r w:rsidRPr="006D1AAA">
              <w:rPr>
                <w:sz w:val="28"/>
                <w:szCs w:val="28"/>
              </w:rPr>
              <w:t xml:space="preserve">Лапунька </w:t>
            </w:r>
            <w:r w:rsidRPr="006D1AAA">
              <w:rPr>
                <w:sz w:val="28"/>
                <w:szCs w:val="28"/>
              </w:rPr>
              <w:t>Вероніка, 8-В кл.</w:t>
            </w:r>
          </w:p>
        </w:tc>
        <w:tc>
          <w:tcPr>
            <w:tcW w:w="1928" w:type="dxa"/>
            <w:vAlign w:val="center"/>
          </w:tcPr>
          <w:p w14:paraId="02332C5C" w14:textId="77777777" w:rsidR="003262F2" w:rsidRPr="006D1AAA" w:rsidRDefault="00AB24E1">
            <w:pPr>
              <w:rPr>
                <w:sz w:val="28"/>
                <w:szCs w:val="28"/>
              </w:rPr>
            </w:pPr>
            <w:r w:rsidRPr="006D1AAA">
              <w:rPr>
                <w:sz w:val="28"/>
                <w:szCs w:val="28"/>
              </w:rPr>
              <w:t>легкоатлетичний крос / біг 600 м</w:t>
            </w:r>
          </w:p>
        </w:tc>
        <w:tc>
          <w:tcPr>
            <w:tcW w:w="2581" w:type="dxa"/>
            <w:vAlign w:val="center"/>
          </w:tcPr>
          <w:p w14:paraId="00397EAC" w14:textId="77777777" w:rsidR="003262F2" w:rsidRPr="006D1AAA" w:rsidRDefault="00AB24E1">
            <w:pPr>
              <w:rPr>
                <w:sz w:val="28"/>
                <w:szCs w:val="28"/>
              </w:rPr>
            </w:pPr>
            <w:r w:rsidRPr="006D1AAA">
              <w:rPr>
                <w:sz w:val="28"/>
                <w:szCs w:val="28"/>
              </w:rPr>
              <w:t>ІІ місце / І місце</w:t>
            </w:r>
          </w:p>
        </w:tc>
        <w:tc>
          <w:tcPr>
            <w:tcW w:w="1603" w:type="dxa"/>
            <w:vAlign w:val="center"/>
          </w:tcPr>
          <w:p w14:paraId="38BD3746" w14:textId="77777777" w:rsidR="003262F2" w:rsidRPr="006D1AAA" w:rsidRDefault="00AB24E1">
            <w:pPr>
              <w:rPr>
                <w:sz w:val="28"/>
                <w:szCs w:val="28"/>
              </w:rPr>
            </w:pPr>
            <w:r w:rsidRPr="006D1AAA">
              <w:rPr>
                <w:sz w:val="28"/>
                <w:szCs w:val="28"/>
              </w:rPr>
              <w:t>Голіний І.Б.</w:t>
            </w:r>
          </w:p>
        </w:tc>
      </w:tr>
      <w:tr w:rsidR="003262F2" w:rsidRPr="006D1AAA" w14:paraId="34C6E421" w14:textId="77777777" w:rsidTr="00DA4246">
        <w:trPr>
          <w:jc w:val="center"/>
        </w:trPr>
        <w:tc>
          <w:tcPr>
            <w:tcW w:w="2672" w:type="dxa"/>
            <w:vAlign w:val="center"/>
          </w:tcPr>
          <w:p w14:paraId="2CB8A962" w14:textId="77777777" w:rsidR="003262F2" w:rsidRPr="006D1AAA" w:rsidRDefault="00AB24E1">
            <w:pPr>
              <w:rPr>
                <w:sz w:val="28"/>
                <w:szCs w:val="28"/>
              </w:rPr>
            </w:pPr>
            <w:r w:rsidRPr="006D1AAA">
              <w:rPr>
                <w:sz w:val="28"/>
                <w:szCs w:val="28"/>
              </w:rPr>
              <w:t>Фізична культура</w:t>
            </w:r>
          </w:p>
        </w:tc>
        <w:tc>
          <w:tcPr>
            <w:tcW w:w="1972" w:type="dxa"/>
            <w:vAlign w:val="center"/>
          </w:tcPr>
          <w:p w14:paraId="4346CE99" w14:textId="77777777" w:rsidR="003262F2" w:rsidRPr="006D1AAA" w:rsidRDefault="00AB24E1">
            <w:pPr>
              <w:rPr>
                <w:sz w:val="28"/>
                <w:szCs w:val="28"/>
              </w:rPr>
            </w:pPr>
            <w:r w:rsidRPr="006D1AAA">
              <w:rPr>
                <w:sz w:val="28"/>
                <w:szCs w:val="28"/>
              </w:rPr>
              <w:t>Кміцикевич Давид, 6-А кл.</w:t>
            </w:r>
          </w:p>
        </w:tc>
        <w:tc>
          <w:tcPr>
            <w:tcW w:w="1928" w:type="dxa"/>
            <w:vAlign w:val="center"/>
          </w:tcPr>
          <w:p w14:paraId="0E708DB1" w14:textId="77777777" w:rsidR="003262F2" w:rsidRPr="006D1AAA" w:rsidRDefault="00AB24E1">
            <w:pPr>
              <w:rPr>
                <w:sz w:val="28"/>
                <w:szCs w:val="28"/>
              </w:rPr>
            </w:pPr>
            <w:r w:rsidRPr="006D1AAA">
              <w:rPr>
                <w:sz w:val="28"/>
                <w:szCs w:val="28"/>
              </w:rPr>
              <w:t>легкоатлетичний крос</w:t>
            </w:r>
          </w:p>
        </w:tc>
        <w:tc>
          <w:tcPr>
            <w:tcW w:w="2581" w:type="dxa"/>
            <w:vAlign w:val="center"/>
          </w:tcPr>
          <w:p w14:paraId="0EF86511" w14:textId="77777777" w:rsidR="003262F2" w:rsidRPr="006D1AAA" w:rsidRDefault="00AB24E1">
            <w:pPr>
              <w:rPr>
                <w:sz w:val="28"/>
                <w:szCs w:val="28"/>
              </w:rPr>
            </w:pPr>
            <w:r w:rsidRPr="006D1AAA">
              <w:rPr>
                <w:sz w:val="28"/>
                <w:szCs w:val="28"/>
              </w:rPr>
              <w:t>ІІІ місце</w:t>
            </w:r>
          </w:p>
        </w:tc>
        <w:tc>
          <w:tcPr>
            <w:tcW w:w="1603" w:type="dxa"/>
            <w:vAlign w:val="center"/>
          </w:tcPr>
          <w:p w14:paraId="6A4A05A1" w14:textId="77777777" w:rsidR="003262F2" w:rsidRPr="006D1AAA" w:rsidRDefault="00AB24E1">
            <w:pPr>
              <w:rPr>
                <w:sz w:val="28"/>
                <w:szCs w:val="28"/>
              </w:rPr>
            </w:pPr>
            <w:r w:rsidRPr="006D1AAA">
              <w:rPr>
                <w:sz w:val="28"/>
                <w:szCs w:val="28"/>
              </w:rPr>
              <w:t>Голіний І.Б.</w:t>
            </w:r>
          </w:p>
        </w:tc>
      </w:tr>
      <w:tr w:rsidR="003262F2" w:rsidRPr="006D1AAA" w14:paraId="7D32E055" w14:textId="77777777" w:rsidTr="00DA4246">
        <w:trPr>
          <w:jc w:val="center"/>
        </w:trPr>
        <w:tc>
          <w:tcPr>
            <w:tcW w:w="2672" w:type="dxa"/>
            <w:vAlign w:val="center"/>
          </w:tcPr>
          <w:p w14:paraId="4D2A9C61" w14:textId="77777777" w:rsidR="003262F2" w:rsidRPr="006D1AAA" w:rsidRDefault="00AB24E1">
            <w:pPr>
              <w:rPr>
                <w:sz w:val="28"/>
                <w:szCs w:val="28"/>
              </w:rPr>
            </w:pPr>
            <w:r w:rsidRPr="006D1AAA">
              <w:rPr>
                <w:sz w:val="28"/>
                <w:szCs w:val="28"/>
              </w:rPr>
              <w:t>Фізична культура</w:t>
            </w:r>
          </w:p>
        </w:tc>
        <w:tc>
          <w:tcPr>
            <w:tcW w:w="1972" w:type="dxa"/>
            <w:vAlign w:val="center"/>
          </w:tcPr>
          <w:p w14:paraId="76BE1FA2" w14:textId="77777777" w:rsidR="003262F2" w:rsidRPr="006D1AAA" w:rsidRDefault="00AB24E1">
            <w:pPr>
              <w:rPr>
                <w:sz w:val="28"/>
                <w:szCs w:val="28"/>
              </w:rPr>
            </w:pPr>
            <w:r w:rsidRPr="006D1AAA">
              <w:rPr>
                <w:sz w:val="28"/>
                <w:szCs w:val="28"/>
              </w:rPr>
              <w:t>Миськів Ольга, 9-Б кл.</w:t>
            </w:r>
          </w:p>
        </w:tc>
        <w:tc>
          <w:tcPr>
            <w:tcW w:w="1928" w:type="dxa"/>
            <w:vAlign w:val="center"/>
          </w:tcPr>
          <w:p w14:paraId="76D0875A" w14:textId="77777777" w:rsidR="003262F2" w:rsidRPr="006D1AAA" w:rsidRDefault="00AB24E1">
            <w:pPr>
              <w:rPr>
                <w:sz w:val="28"/>
                <w:szCs w:val="28"/>
              </w:rPr>
            </w:pPr>
            <w:r w:rsidRPr="006D1AAA">
              <w:rPr>
                <w:sz w:val="28"/>
                <w:szCs w:val="28"/>
              </w:rPr>
              <w:t>біг 100 м; стрибок у довжину</w:t>
            </w:r>
          </w:p>
        </w:tc>
        <w:tc>
          <w:tcPr>
            <w:tcW w:w="2581" w:type="dxa"/>
            <w:vAlign w:val="center"/>
          </w:tcPr>
          <w:p w14:paraId="38E5917D" w14:textId="77777777" w:rsidR="003262F2" w:rsidRPr="006D1AAA" w:rsidRDefault="00AB24E1">
            <w:pPr>
              <w:rPr>
                <w:sz w:val="28"/>
                <w:szCs w:val="28"/>
              </w:rPr>
            </w:pPr>
            <w:r w:rsidRPr="006D1AAA">
              <w:rPr>
                <w:sz w:val="28"/>
                <w:szCs w:val="28"/>
              </w:rPr>
              <w:t xml:space="preserve">І місце; ІІІ </w:t>
            </w:r>
            <w:r w:rsidRPr="006D1AAA">
              <w:rPr>
                <w:sz w:val="28"/>
                <w:szCs w:val="28"/>
              </w:rPr>
              <w:t>місце</w:t>
            </w:r>
          </w:p>
        </w:tc>
        <w:tc>
          <w:tcPr>
            <w:tcW w:w="1603" w:type="dxa"/>
            <w:vAlign w:val="center"/>
          </w:tcPr>
          <w:p w14:paraId="5A0B43BF" w14:textId="77777777" w:rsidR="003262F2" w:rsidRPr="006D1AAA" w:rsidRDefault="00AB24E1">
            <w:pPr>
              <w:rPr>
                <w:sz w:val="28"/>
                <w:szCs w:val="28"/>
              </w:rPr>
            </w:pPr>
            <w:r w:rsidRPr="006D1AAA">
              <w:rPr>
                <w:sz w:val="28"/>
                <w:szCs w:val="28"/>
              </w:rPr>
              <w:t>Кіндрацька Л.М.</w:t>
            </w:r>
          </w:p>
        </w:tc>
      </w:tr>
      <w:tr w:rsidR="003262F2" w:rsidRPr="006D1AAA" w14:paraId="7A28B67C" w14:textId="77777777" w:rsidTr="00DA4246">
        <w:trPr>
          <w:jc w:val="center"/>
        </w:trPr>
        <w:tc>
          <w:tcPr>
            <w:tcW w:w="2672" w:type="dxa"/>
            <w:vAlign w:val="center"/>
          </w:tcPr>
          <w:p w14:paraId="23D516F0" w14:textId="77777777" w:rsidR="003262F2" w:rsidRPr="006D1AAA" w:rsidRDefault="00AB24E1">
            <w:pPr>
              <w:rPr>
                <w:sz w:val="28"/>
                <w:szCs w:val="28"/>
              </w:rPr>
            </w:pPr>
            <w:r w:rsidRPr="006D1AAA">
              <w:rPr>
                <w:sz w:val="28"/>
                <w:szCs w:val="28"/>
              </w:rPr>
              <w:t>Фізична культура</w:t>
            </w:r>
          </w:p>
        </w:tc>
        <w:tc>
          <w:tcPr>
            <w:tcW w:w="1972" w:type="dxa"/>
            <w:vAlign w:val="center"/>
          </w:tcPr>
          <w:p w14:paraId="40DDCAFB" w14:textId="77777777" w:rsidR="003262F2" w:rsidRPr="006D1AAA" w:rsidRDefault="00AB24E1">
            <w:pPr>
              <w:rPr>
                <w:sz w:val="28"/>
                <w:szCs w:val="28"/>
              </w:rPr>
            </w:pPr>
            <w:r w:rsidRPr="006D1AAA">
              <w:rPr>
                <w:sz w:val="28"/>
                <w:szCs w:val="28"/>
              </w:rPr>
              <w:t>Гриник Євген, 9-Б кл.</w:t>
            </w:r>
          </w:p>
        </w:tc>
        <w:tc>
          <w:tcPr>
            <w:tcW w:w="1928" w:type="dxa"/>
            <w:vAlign w:val="center"/>
          </w:tcPr>
          <w:p w14:paraId="17C0D834" w14:textId="77777777" w:rsidR="003262F2" w:rsidRPr="006D1AAA" w:rsidRDefault="00AB24E1">
            <w:pPr>
              <w:rPr>
                <w:sz w:val="28"/>
                <w:szCs w:val="28"/>
              </w:rPr>
            </w:pPr>
            <w:r w:rsidRPr="006D1AAA">
              <w:rPr>
                <w:sz w:val="28"/>
                <w:szCs w:val="28"/>
              </w:rPr>
              <w:t>біг 100 м</w:t>
            </w:r>
          </w:p>
        </w:tc>
        <w:tc>
          <w:tcPr>
            <w:tcW w:w="2581" w:type="dxa"/>
            <w:vAlign w:val="center"/>
          </w:tcPr>
          <w:p w14:paraId="5C32EE46" w14:textId="77777777" w:rsidR="003262F2" w:rsidRPr="006D1AAA" w:rsidRDefault="00AB24E1">
            <w:pPr>
              <w:rPr>
                <w:sz w:val="28"/>
                <w:szCs w:val="28"/>
              </w:rPr>
            </w:pPr>
            <w:r w:rsidRPr="006D1AAA">
              <w:rPr>
                <w:sz w:val="28"/>
                <w:szCs w:val="28"/>
              </w:rPr>
              <w:t>ІІ місце</w:t>
            </w:r>
          </w:p>
        </w:tc>
        <w:tc>
          <w:tcPr>
            <w:tcW w:w="1603" w:type="dxa"/>
            <w:vAlign w:val="center"/>
          </w:tcPr>
          <w:p w14:paraId="28EBD3CA" w14:textId="77777777" w:rsidR="003262F2" w:rsidRPr="006D1AAA" w:rsidRDefault="00AB24E1">
            <w:pPr>
              <w:rPr>
                <w:sz w:val="28"/>
                <w:szCs w:val="28"/>
              </w:rPr>
            </w:pPr>
            <w:r w:rsidRPr="006D1AAA">
              <w:rPr>
                <w:sz w:val="28"/>
                <w:szCs w:val="28"/>
              </w:rPr>
              <w:t>Кіндрацька Л.М.</w:t>
            </w:r>
          </w:p>
        </w:tc>
      </w:tr>
      <w:tr w:rsidR="003262F2" w:rsidRPr="006D1AAA" w14:paraId="2B76F340" w14:textId="77777777" w:rsidTr="00DA4246">
        <w:trPr>
          <w:jc w:val="center"/>
        </w:trPr>
        <w:tc>
          <w:tcPr>
            <w:tcW w:w="2672" w:type="dxa"/>
            <w:vAlign w:val="center"/>
          </w:tcPr>
          <w:p w14:paraId="06EDA58B" w14:textId="77777777" w:rsidR="003262F2" w:rsidRPr="006D1AAA" w:rsidRDefault="00AB24E1">
            <w:pPr>
              <w:rPr>
                <w:sz w:val="28"/>
                <w:szCs w:val="28"/>
              </w:rPr>
            </w:pPr>
            <w:r w:rsidRPr="006D1AAA">
              <w:rPr>
                <w:sz w:val="28"/>
                <w:szCs w:val="28"/>
              </w:rPr>
              <w:lastRenderedPageBreak/>
              <w:t>Фізична культура</w:t>
            </w:r>
          </w:p>
        </w:tc>
        <w:tc>
          <w:tcPr>
            <w:tcW w:w="1972" w:type="dxa"/>
            <w:vAlign w:val="center"/>
          </w:tcPr>
          <w:p w14:paraId="65F46796" w14:textId="77777777" w:rsidR="003262F2" w:rsidRPr="006D1AAA" w:rsidRDefault="00AB24E1">
            <w:pPr>
              <w:rPr>
                <w:sz w:val="28"/>
                <w:szCs w:val="28"/>
              </w:rPr>
            </w:pPr>
            <w:r w:rsidRPr="006D1AAA">
              <w:rPr>
                <w:sz w:val="28"/>
                <w:szCs w:val="28"/>
              </w:rPr>
              <w:t>Сеньків Юрій, 6-В кл.</w:t>
            </w:r>
          </w:p>
        </w:tc>
        <w:tc>
          <w:tcPr>
            <w:tcW w:w="1928" w:type="dxa"/>
            <w:vAlign w:val="center"/>
          </w:tcPr>
          <w:p w14:paraId="6C36D821" w14:textId="77777777" w:rsidR="003262F2" w:rsidRPr="006D1AAA" w:rsidRDefault="00AB24E1">
            <w:pPr>
              <w:rPr>
                <w:sz w:val="28"/>
                <w:szCs w:val="28"/>
              </w:rPr>
            </w:pPr>
            <w:r w:rsidRPr="006D1AAA">
              <w:rPr>
                <w:sz w:val="28"/>
                <w:szCs w:val="28"/>
              </w:rPr>
              <w:t>легка атлетика</w:t>
            </w:r>
          </w:p>
        </w:tc>
        <w:tc>
          <w:tcPr>
            <w:tcW w:w="2581" w:type="dxa"/>
            <w:vAlign w:val="center"/>
          </w:tcPr>
          <w:p w14:paraId="0F0E66BF" w14:textId="77777777" w:rsidR="003262F2" w:rsidRPr="006D1AAA" w:rsidRDefault="00AB24E1">
            <w:pPr>
              <w:rPr>
                <w:sz w:val="28"/>
                <w:szCs w:val="28"/>
              </w:rPr>
            </w:pPr>
            <w:r w:rsidRPr="006D1AAA">
              <w:rPr>
                <w:sz w:val="28"/>
                <w:szCs w:val="28"/>
              </w:rPr>
              <w:t>ІІІ місце</w:t>
            </w:r>
          </w:p>
        </w:tc>
        <w:tc>
          <w:tcPr>
            <w:tcW w:w="1603" w:type="dxa"/>
            <w:vAlign w:val="center"/>
          </w:tcPr>
          <w:p w14:paraId="3688717F" w14:textId="77777777" w:rsidR="003262F2" w:rsidRPr="006D1AAA" w:rsidRDefault="00AB24E1">
            <w:pPr>
              <w:rPr>
                <w:sz w:val="28"/>
                <w:szCs w:val="28"/>
              </w:rPr>
            </w:pPr>
            <w:r w:rsidRPr="006D1AAA">
              <w:rPr>
                <w:sz w:val="28"/>
                <w:szCs w:val="28"/>
              </w:rPr>
              <w:t>Кіндрацька Л.М.</w:t>
            </w:r>
          </w:p>
        </w:tc>
      </w:tr>
      <w:tr w:rsidR="003262F2" w:rsidRPr="006D1AAA" w14:paraId="55D555A5" w14:textId="77777777" w:rsidTr="00DA4246">
        <w:trPr>
          <w:jc w:val="center"/>
        </w:trPr>
        <w:tc>
          <w:tcPr>
            <w:tcW w:w="2672" w:type="dxa"/>
            <w:vAlign w:val="center"/>
          </w:tcPr>
          <w:p w14:paraId="0D5E9720" w14:textId="77777777" w:rsidR="003262F2" w:rsidRPr="006D1AAA" w:rsidRDefault="00AB24E1">
            <w:pPr>
              <w:rPr>
                <w:sz w:val="28"/>
                <w:szCs w:val="28"/>
              </w:rPr>
            </w:pPr>
            <w:r w:rsidRPr="006D1AAA">
              <w:rPr>
                <w:sz w:val="28"/>
                <w:szCs w:val="28"/>
              </w:rPr>
              <w:t>Математика</w:t>
            </w:r>
          </w:p>
        </w:tc>
        <w:tc>
          <w:tcPr>
            <w:tcW w:w="1972" w:type="dxa"/>
            <w:vAlign w:val="center"/>
          </w:tcPr>
          <w:p w14:paraId="00D854EF" w14:textId="77777777" w:rsidR="003262F2" w:rsidRPr="006D1AAA" w:rsidRDefault="00AB24E1">
            <w:pPr>
              <w:rPr>
                <w:sz w:val="28"/>
                <w:szCs w:val="28"/>
              </w:rPr>
            </w:pPr>
            <w:r w:rsidRPr="006D1AAA">
              <w:rPr>
                <w:sz w:val="28"/>
                <w:szCs w:val="28"/>
              </w:rPr>
              <w:t>Лужецька Діана</w:t>
            </w:r>
          </w:p>
        </w:tc>
        <w:tc>
          <w:tcPr>
            <w:tcW w:w="1928" w:type="dxa"/>
            <w:vAlign w:val="center"/>
          </w:tcPr>
          <w:p w14:paraId="063F120B" w14:textId="77777777" w:rsidR="003262F2" w:rsidRPr="006D1AAA" w:rsidRDefault="00AB24E1">
            <w:pPr>
              <w:rPr>
                <w:sz w:val="28"/>
                <w:szCs w:val="28"/>
              </w:rPr>
            </w:pPr>
            <w:r w:rsidRPr="006D1AAA">
              <w:rPr>
                <w:sz w:val="28"/>
                <w:szCs w:val="28"/>
              </w:rPr>
              <w:t xml:space="preserve">ІІ етап Всеукраїнської учнівської </w:t>
            </w:r>
            <w:r w:rsidRPr="006D1AAA">
              <w:rPr>
                <w:sz w:val="28"/>
                <w:szCs w:val="28"/>
              </w:rPr>
              <w:t>олімпіади з математики</w:t>
            </w:r>
          </w:p>
        </w:tc>
        <w:tc>
          <w:tcPr>
            <w:tcW w:w="2581" w:type="dxa"/>
            <w:vAlign w:val="center"/>
          </w:tcPr>
          <w:p w14:paraId="3CA3F2D5" w14:textId="77777777" w:rsidR="003262F2" w:rsidRPr="006D1AAA" w:rsidRDefault="00AB24E1">
            <w:pPr>
              <w:rPr>
                <w:sz w:val="28"/>
                <w:szCs w:val="28"/>
              </w:rPr>
            </w:pPr>
            <w:r w:rsidRPr="006D1AAA">
              <w:rPr>
                <w:sz w:val="28"/>
                <w:szCs w:val="28"/>
              </w:rPr>
              <w:t>диплом І ступеня</w:t>
            </w:r>
          </w:p>
        </w:tc>
        <w:tc>
          <w:tcPr>
            <w:tcW w:w="1603" w:type="dxa"/>
            <w:vAlign w:val="center"/>
          </w:tcPr>
          <w:p w14:paraId="78A7BB9C" w14:textId="77777777" w:rsidR="003262F2" w:rsidRPr="006D1AAA" w:rsidRDefault="00AB24E1">
            <w:pPr>
              <w:rPr>
                <w:sz w:val="28"/>
                <w:szCs w:val="28"/>
              </w:rPr>
            </w:pPr>
            <w:r w:rsidRPr="006D1AAA">
              <w:rPr>
                <w:sz w:val="28"/>
                <w:szCs w:val="28"/>
              </w:rPr>
              <w:t>Пучко О.Я.</w:t>
            </w:r>
          </w:p>
        </w:tc>
      </w:tr>
      <w:tr w:rsidR="003262F2" w:rsidRPr="006D1AAA" w14:paraId="69CA013C" w14:textId="77777777" w:rsidTr="00DA4246">
        <w:trPr>
          <w:jc w:val="center"/>
        </w:trPr>
        <w:tc>
          <w:tcPr>
            <w:tcW w:w="2672" w:type="dxa"/>
            <w:vAlign w:val="center"/>
          </w:tcPr>
          <w:p w14:paraId="74436C16" w14:textId="77777777" w:rsidR="003262F2" w:rsidRPr="006D1AAA" w:rsidRDefault="00AB24E1">
            <w:pPr>
              <w:rPr>
                <w:sz w:val="28"/>
                <w:szCs w:val="28"/>
              </w:rPr>
            </w:pPr>
            <w:r w:rsidRPr="006D1AAA">
              <w:rPr>
                <w:sz w:val="28"/>
                <w:szCs w:val="28"/>
              </w:rPr>
              <w:t>Математика</w:t>
            </w:r>
          </w:p>
        </w:tc>
        <w:tc>
          <w:tcPr>
            <w:tcW w:w="1972" w:type="dxa"/>
            <w:vAlign w:val="center"/>
          </w:tcPr>
          <w:p w14:paraId="59967D54" w14:textId="77777777" w:rsidR="003262F2" w:rsidRPr="006D1AAA" w:rsidRDefault="00AB24E1">
            <w:pPr>
              <w:rPr>
                <w:sz w:val="28"/>
                <w:szCs w:val="28"/>
              </w:rPr>
            </w:pPr>
            <w:r w:rsidRPr="006D1AAA">
              <w:rPr>
                <w:sz w:val="28"/>
                <w:szCs w:val="28"/>
              </w:rPr>
              <w:t>Тригуба Марта</w:t>
            </w:r>
          </w:p>
        </w:tc>
        <w:tc>
          <w:tcPr>
            <w:tcW w:w="1928" w:type="dxa"/>
            <w:vAlign w:val="center"/>
          </w:tcPr>
          <w:p w14:paraId="7D52EABC" w14:textId="77777777" w:rsidR="003262F2" w:rsidRPr="006D1AAA" w:rsidRDefault="00AB24E1">
            <w:pPr>
              <w:rPr>
                <w:sz w:val="28"/>
                <w:szCs w:val="28"/>
              </w:rPr>
            </w:pPr>
            <w:r w:rsidRPr="006D1AAA">
              <w:rPr>
                <w:sz w:val="28"/>
                <w:szCs w:val="28"/>
              </w:rPr>
              <w:t>ІІ етап Всеукраїнської учнівської олімпіади з математики</w:t>
            </w:r>
          </w:p>
        </w:tc>
        <w:tc>
          <w:tcPr>
            <w:tcW w:w="2581" w:type="dxa"/>
            <w:vAlign w:val="center"/>
          </w:tcPr>
          <w:p w14:paraId="71042BB9" w14:textId="77777777" w:rsidR="003262F2" w:rsidRPr="006D1AAA" w:rsidRDefault="00AB24E1">
            <w:pPr>
              <w:rPr>
                <w:sz w:val="28"/>
                <w:szCs w:val="28"/>
              </w:rPr>
            </w:pPr>
            <w:r w:rsidRPr="006D1AAA">
              <w:rPr>
                <w:sz w:val="28"/>
                <w:szCs w:val="28"/>
              </w:rPr>
              <w:t>диплом ІІ ступеня</w:t>
            </w:r>
          </w:p>
        </w:tc>
        <w:tc>
          <w:tcPr>
            <w:tcW w:w="1603" w:type="dxa"/>
            <w:vAlign w:val="center"/>
          </w:tcPr>
          <w:p w14:paraId="480E5B1B" w14:textId="77777777" w:rsidR="003262F2" w:rsidRPr="006D1AAA" w:rsidRDefault="00AB24E1">
            <w:pPr>
              <w:rPr>
                <w:sz w:val="28"/>
                <w:szCs w:val="28"/>
              </w:rPr>
            </w:pPr>
            <w:r w:rsidRPr="006D1AAA">
              <w:rPr>
                <w:sz w:val="28"/>
                <w:szCs w:val="28"/>
              </w:rPr>
              <w:t>Пучко О.Я.</w:t>
            </w:r>
          </w:p>
        </w:tc>
      </w:tr>
      <w:tr w:rsidR="003262F2" w:rsidRPr="006D1AAA" w14:paraId="3F2EE668" w14:textId="77777777" w:rsidTr="00DA4246">
        <w:trPr>
          <w:jc w:val="center"/>
        </w:trPr>
        <w:tc>
          <w:tcPr>
            <w:tcW w:w="2672" w:type="dxa"/>
            <w:vAlign w:val="center"/>
          </w:tcPr>
          <w:p w14:paraId="059E4041" w14:textId="77777777" w:rsidR="003262F2" w:rsidRPr="006D1AAA" w:rsidRDefault="00AB24E1">
            <w:pPr>
              <w:rPr>
                <w:sz w:val="28"/>
                <w:szCs w:val="28"/>
              </w:rPr>
            </w:pPr>
            <w:r w:rsidRPr="006D1AAA">
              <w:rPr>
                <w:sz w:val="28"/>
                <w:szCs w:val="28"/>
              </w:rPr>
              <w:t>Математика</w:t>
            </w:r>
          </w:p>
        </w:tc>
        <w:tc>
          <w:tcPr>
            <w:tcW w:w="1972" w:type="dxa"/>
            <w:vAlign w:val="center"/>
          </w:tcPr>
          <w:p w14:paraId="2313AED8" w14:textId="77777777" w:rsidR="003262F2" w:rsidRPr="006D1AAA" w:rsidRDefault="00AB24E1">
            <w:pPr>
              <w:rPr>
                <w:sz w:val="28"/>
                <w:szCs w:val="28"/>
              </w:rPr>
            </w:pPr>
            <w:r w:rsidRPr="006D1AAA">
              <w:rPr>
                <w:sz w:val="28"/>
                <w:szCs w:val="28"/>
              </w:rPr>
              <w:t>Підлужна Настя</w:t>
            </w:r>
          </w:p>
        </w:tc>
        <w:tc>
          <w:tcPr>
            <w:tcW w:w="1928" w:type="dxa"/>
            <w:vAlign w:val="center"/>
          </w:tcPr>
          <w:p w14:paraId="452754E8" w14:textId="77777777" w:rsidR="003262F2" w:rsidRPr="006D1AAA" w:rsidRDefault="00AB24E1">
            <w:pPr>
              <w:rPr>
                <w:sz w:val="28"/>
                <w:szCs w:val="28"/>
              </w:rPr>
            </w:pPr>
            <w:r w:rsidRPr="006D1AAA">
              <w:rPr>
                <w:sz w:val="28"/>
                <w:szCs w:val="28"/>
              </w:rPr>
              <w:t>ІІ етап Всеукраїнської учнівської олімпіади з математики</w:t>
            </w:r>
          </w:p>
        </w:tc>
        <w:tc>
          <w:tcPr>
            <w:tcW w:w="2581" w:type="dxa"/>
            <w:vAlign w:val="center"/>
          </w:tcPr>
          <w:p w14:paraId="10F12A37" w14:textId="77777777" w:rsidR="003262F2" w:rsidRPr="006D1AAA" w:rsidRDefault="00AB24E1">
            <w:pPr>
              <w:rPr>
                <w:sz w:val="28"/>
                <w:szCs w:val="28"/>
              </w:rPr>
            </w:pPr>
            <w:r w:rsidRPr="006D1AAA">
              <w:rPr>
                <w:sz w:val="28"/>
                <w:szCs w:val="28"/>
              </w:rPr>
              <w:t>диплом ІІІ ступеня</w:t>
            </w:r>
          </w:p>
        </w:tc>
        <w:tc>
          <w:tcPr>
            <w:tcW w:w="1603" w:type="dxa"/>
            <w:vAlign w:val="center"/>
          </w:tcPr>
          <w:p w14:paraId="0EED42F8" w14:textId="77777777" w:rsidR="003262F2" w:rsidRPr="006D1AAA" w:rsidRDefault="00AB24E1">
            <w:pPr>
              <w:rPr>
                <w:sz w:val="28"/>
                <w:szCs w:val="28"/>
              </w:rPr>
            </w:pPr>
            <w:r w:rsidRPr="006D1AAA">
              <w:rPr>
                <w:sz w:val="28"/>
                <w:szCs w:val="28"/>
              </w:rPr>
              <w:t>Пучко О.Я.</w:t>
            </w:r>
          </w:p>
        </w:tc>
      </w:tr>
      <w:tr w:rsidR="003262F2" w:rsidRPr="006D1AAA" w14:paraId="712B204C" w14:textId="77777777" w:rsidTr="00DA4246">
        <w:trPr>
          <w:jc w:val="center"/>
        </w:trPr>
        <w:tc>
          <w:tcPr>
            <w:tcW w:w="2672" w:type="dxa"/>
            <w:vAlign w:val="center"/>
          </w:tcPr>
          <w:p w14:paraId="0549F41C" w14:textId="77777777" w:rsidR="003262F2" w:rsidRPr="006D1AAA" w:rsidRDefault="00AB24E1">
            <w:pPr>
              <w:rPr>
                <w:sz w:val="28"/>
                <w:szCs w:val="28"/>
              </w:rPr>
            </w:pPr>
            <w:r w:rsidRPr="006D1AAA">
              <w:rPr>
                <w:sz w:val="28"/>
                <w:szCs w:val="28"/>
              </w:rPr>
              <w:t>Інформаційні технології</w:t>
            </w:r>
          </w:p>
        </w:tc>
        <w:tc>
          <w:tcPr>
            <w:tcW w:w="1972" w:type="dxa"/>
            <w:vAlign w:val="center"/>
          </w:tcPr>
          <w:p w14:paraId="01267EDD" w14:textId="77777777" w:rsidR="003262F2" w:rsidRPr="006D1AAA" w:rsidRDefault="00AB24E1">
            <w:pPr>
              <w:rPr>
                <w:sz w:val="28"/>
                <w:szCs w:val="28"/>
              </w:rPr>
            </w:pPr>
            <w:r w:rsidRPr="006D1AAA">
              <w:rPr>
                <w:sz w:val="28"/>
                <w:szCs w:val="28"/>
              </w:rPr>
              <w:t>Куш Анатолій</w:t>
            </w:r>
          </w:p>
        </w:tc>
        <w:tc>
          <w:tcPr>
            <w:tcW w:w="1928" w:type="dxa"/>
            <w:vAlign w:val="center"/>
          </w:tcPr>
          <w:p w14:paraId="3CDD899A" w14:textId="77777777" w:rsidR="003262F2" w:rsidRPr="006D1AAA" w:rsidRDefault="00AB24E1">
            <w:pPr>
              <w:rPr>
                <w:sz w:val="28"/>
                <w:szCs w:val="28"/>
              </w:rPr>
            </w:pPr>
            <w:r w:rsidRPr="006D1AAA">
              <w:rPr>
                <w:sz w:val="28"/>
                <w:szCs w:val="28"/>
              </w:rPr>
              <w:t>ІІ етап олімпіади з інформаційних технологій</w:t>
            </w:r>
          </w:p>
        </w:tc>
        <w:tc>
          <w:tcPr>
            <w:tcW w:w="2581" w:type="dxa"/>
            <w:vAlign w:val="center"/>
          </w:tcPr>
          <w:p w14:paraId="19F49DF5" w14:textId="77777777" w:rsidR="003262F2" w:rsidRPr="006D1AAA" w:rsidRDefault="00AB24E1">
            <w:pPr>
              <w:rPr>
                <w:sz w:val="28"/>
                <w:szCs w:val="28"/>
              </w:rPr>
            </w:pPr>
            <w:r w:rsidRPr="006D1AAA">
              <w:rPr>
                <w:sz w:val="28"/>
                <w:szCs w:val="28"/>
              </w:rPr>
              <w:t>диплом ІІІ ступеня</w:t>
            </w:r>
          </w:p>
        </w:tc>
        <w:tc>
          <w:tcPr>
            <w:tcW w:w="1603" w:type="dxa"/>
            <w:vAlign w:val="center"/>
          </w:tcPr>
          <w:p w14:paraId="585C8A1B" w14:textId="77777777" w:rsidR="003262F2" w:rsidRPr="006D1AAA" w:rsidRDefault="00AB24E1">
            <w:pPr>
              <w:rPr>
                <w:sz w:val="28"/>
                <w:szCs w:val="28"/>
              </w:rPr>
            </w:pPr>
            <w:r w:rsidRPr="006D1AAA">
              <w:rPr>
                <w:sz w:val="28"/>
                <w:szCs w:val="28"/>
              </w:rPr>
              <w:t>Стефанюк П.О.</w:t>
            </w:r>
          </w:p>
        </w:tc>
      </w:tr>
      <w:tr w:rsidR="003262F2" w:rsidRPr="006D1AAA" w14:paraId="24CA5184" w14:textId="77777777" w:rsidTr="00DA4246">
        <w:trPr>
          <w:jc w:val="center"/>
        </w:trPr>
        <w:tc>
          <w:tcPr>
            <w:tcW w:w="2672" w:type="dxa"/>
            <w:vAlign w:val="center"/>
          </w:tcPr>
          <w:p w14:paraId="1E82F26E" w14:textId="77777777" w:rsidR="003262F2" w:rsidRPr="006D1AAA" w:rsidRDefault="00AB24E1">
            <w:pPr>
              <w:rPr>
                <w:sz w:val="28"/>
                <w:szCs w:val="28"/>
              </w:rPr>
            </w:pPr>
            <w:r w:rsidRPr="006D1AAA">
              <w:rPr>
                <w:sz w:val="28"/>
                <w:szCs w:val="28"/>
              </w:rPr>
              <w:t>Інформаційні технології</w:t>
            </w:r>
          </w:p>
        </w:tc>
        <w:tc>
          <w:tcPr>
            <w:tcW w:w="1972" w:type="dxa"/>
            <w:vAlign w:val="center"/>
          </w:tcPr>
          <w:p w14:paraId="209B3251" w14:textId="77777777" w:rsidR="003262F2" w:rsidRPr="006D1AAA" w:rsidRDefault="00AB24E1">
            <w:pPr>
              <w:rPr>
                <w:sz w:val="28"/>
                <w:szCs w:val="28"/>
              </w:rPr>
            </w:pPr>
            <w:r w:rsidRPr="006D1AAA">
              <w:rPr>
                <w:sz w:val="28"/>
                <w:szCs w:val="28"/>
              </w:rPr>
              <w:t>Трач Віктор</w:t>
            </w:r>
          </w:p>
        </w:tc>
        <w:tc>
          <w:tcPr>
            <w:tcW w:w="1928" w:type="dxa"/>
            <w:vAlign w:val="center"/>
          </w:tcPr>
          <w:p w14:paraId="7CE6046B" w14:textId="77777777" w:rsidR="003262F2" w:rsidRPr="006D1AAA" w:rsidRDefault="00AB24E1">
            <w:pPr>
              <w:rPr>
                <w:sz w:val="28"/>
                <w:szCs w:val="28"/>
              </w:rPr>
            </w:pPr>
            <w:r w:rsidRPr="006D1AAA">
              <w:rPr>
                <w:sz w:val="28"/>
                <w:szCs w:val="28"/>
              </w:rPr>
              <w:t>ІІ етап олімпіади з інформаційних технологій</w:t>
            </w:r>
          </w:p>
        </w:tc>
        <w:tc>
          <w:tcPr>
            <w:tcW w:w="2581" w:type="dxa"/>
            <w:vAlign w:val="center"/>
          </w:tcPr>
          <w:p w14:paraId="1F448984" w14:textId="77777777" w:rsidR="003262F2" w:rsidRPr="006D1AAA" w:rsidRDefault="00AB24E1">
            <w:pPr>
              <w:rPr>
                <w:sz w:val="28"/>
                <w:szCs w:val="28"/>
              </w:rPr>
            </w:pPr>
            <w:r w:rsidRPr="006D1AAA">
              <w:rPr>
                <w:sz w:val="28"/>
                <w:szCs w:val="28"/>
              </w:rPr>
              <w:t>диплом ІІІ ступеня</w:t>
            </w:r>
          </w:p>
        </w:tc>
        <w:tc>
          <w:tcPr>
            <w:tcW w:w="1603" w:type="dxa"/>
            <w:vAlign w:val="center"/>
          </w:tcPr>
          <w:p w14:paraId="235C3E2F" w14:textId="77777777" w:rsidR="003262F2" w:rsidRPr="006D1AAA" w:rsidRDefault="00AB24E1">
            <w:pPr>
              <w:rPr>
                <w:sz w:val="28"/>
                <w:szCs w:val="28"/>
              </w:rPr>
            </w:pPr>
            <w:r w:rsidRPr="006D1AAA">
              <w:rPr>
                <w:sz w:val="28"/>
                <w:szCs w:val="28"/>
              </w:rPr>
              <w:t>Панашій Б.Я.</w:t>
            </w:r>
          </w:p>
        </w:tc>
      </w:tr>
      <w:tr w:rsidR="003262F2" w:rsidRPr="006D1AAA" w14:paraId="062F41CB" w14:textId="77777777" w:rsidTr="00DA4246">
        <w:trPr>
          <w:jc w:val="center"/>
        </w:trPr>
        <w:tc>
          <w:tcPr>
            <w:tcW w:w="2672" w:type="dxa"/>
            <w:vAlign w:val="center"/>
          </w:tcPr>
          <w:p w14:paraId="00A5F086" w14:textId="558C2A3B" w:rsidR="003262F2" w:rsidRPr="003B3944" w:rsidRDefault="00AB24E1">
            <w:pPr>
              <w:rPr>
                <w:sz w:val="28"/>
                <w:szCs w:val="28"/>
                <w:lang w:val="uk-UA"/>
              </w:rPr>
            </w:pPr>
            <w:r w:rsidRPr="006D1AAA">
              <w:rPr>
                <w:sz w:val="28"/>
                <w:szCs w:val="28"/>
              </w:rPr>
              <w:t>Словесн</w:t>
            </w:r>
            <w:proofErr w:type="spellStart"/>
            <w:r w:rsidR="003B3944">
              <w:rPr>
                <w:sz w:val="28"/>
                <w:szCs w:val="28"/>
                <w:lang w:val="uk-UA"/>
              </w:rPr>
              <w:t>ики</w:t>
            </w:r>
            <w:proofErr w:type="spellEnd"/>
          </w:p>
        </w:tc>
        <w:tc>
          <w:tcPr>
            <w:tcW w:w="1972" w:type="dxa"/>
            <w:vAlign w:val="center"/>
          </w:tcPr>
          <w:p w14:paraId="790907AA" w14:textId="77777777" w:rsidR="003262F2" w:rsidRPr="006D1AAA" w:rsidRDefault="00AB24E1">
            <w:pPr>
              <w:rPr>
                <w:sz w:val="28"/>
                <w:szCs w:val="28"/>
              </w:rPr>
            </w:pPr>
            <w:r w:rsidRPr="006D1AAA">
              <w:rPr>
                <w:sz w:val="28"/>
                <w:szCs w:val="28"/>
              </w:rPr>
              <w:t>Мосьондз Ілона; Мосьондз Мілена; Бучинська Анастасія; Польова Софія та ін.</w:t>
            </w:r>
          </w:p>
        </w:tc>
        <w:tc>
          <w:tcPr>
            <w:tcW w:w="1928" w:type="dxa"/>
            <w:vAlign w:val="center"/>
          </w:tcPr>
          <w:p w14:paraId="6A77ED6E" w14:textId="77777777" w:rsidR="003262F2" w:rsidRPr="006D1AAA" w:rsidRDefault="00AB24E1">
            <w:pPr>
              <w:rPr>
                <w:sz w:val="28"/>
                <w:szCs w:val="28"/>
              </w:rPr>
            </w:pPr>
            <w:r w:rsidRPr="006D1AAA">
              <w:rPr>
                <w:sz w:val="28"/>
                <w:szCs w:val="28"/>
              </w:rPr>
              <w:t>мовно-літературні конкурси й олімпіади</w:t>
            </w:r>
          </w:p>
        </w:tc>
        <w:tc>
          <w:tcPr>
            <w:tcW w:w="2581" w:type="dxa"/>
            <w:vAlign w:val="center"/>
          </w:tcPr>
          <w:p w14:paraId="15DC9744" w14:textId="22BD90AF" w:rsidR="003262F2" w:rsidRPr="006D1AAA" w:rsidRDefault="00DA4246">
            <w:pPr>
              <w:rPr>
                <w:sz w:val="28"/>
                <w:szCs w:val="28"/>
              </w:rPr>
            </w:pPr>
            <w:r w:rsidRPr="006D1AAA">
              <w:rPr>
                <w:sz w:val="28"/>
                <w:szCs w:val="28"/>
              </w:rPr>
              <w:t>дипломи І, ІІ, ІІІ ступенів</w:t>
            </w:r>
          </w:p>
        </w:tc>
        <w:tc>
          <w:tcPr>
            <w:tcW w:w="1603" w:type="dxa"/>
            <w:vAlign w:val="center"/>
          </w:tcPr>
          <w:p w14:paraId="4AA3BA4F" w14:textId="77777777" w:rsidR="003262F2" w:rsidRPr="006D1AAA" w:rsidRDefault="00AB24E1">
            <w:pPr>
              <w:rPr>
                <w:sz w:val="28"/>
                <w:szCs w:val="28"/>
              </w:rPr>
            </w:pPr>
            <w:r w:rsidRPr="006D1AAA">
              <w:rPr>
                <w:sz w:val="28"/>
                <w:szCs w:val="28"/>
              </w:rPr>
              <w:t>учителі-словесники</w:t>
            </w:r>
          </w:p>
        </w:tc>
      </w:tr>
      <w:tr w:rsidR="003262F2" w:rsidRPr="006D1AAA" w14:paraId="6763262D" w14:textId="77777777" w:rsidTr="00DA4246">
        <w:trPr>
          <w:jc w:val="center"/>
        </w:trPr>
        <w:tc>
          <w:tcPr>
            <w:tcW w:w="2672" w:type="dxa"/>
            <w:vAlign w:val="center"/>
          </w:tcPr>
          <w:p w14:paraId="5DFBBB19" w14:textId="77777777" w:rsidR="003262F2" w:rsidRPr="006D1AAA" w:rsidRDefault="00AB24E1">
            <w:pPr>
              <w:rPr>
                <w:sz w:val="28"/>
                <w:szCs w:val="28"/>
              </w:rPr>
            </w:pPr>
            <w:r w:rsidRPr="006D1AAA">
              <w:rPr>
                <w:sz w:val="28"/>
                <w:szCs w:val="28"/>
              </w:rPr>
              <w:t>Історія/мистецтво</w:t>
            </w:r>
          </w:p>
        </w:tc>
        <w:tc>
          <w:tcPr>
            <w:tcW w:w="1972" w:type="dxa"/>
            <w:vAlign w:val="center"/>
          </w:tcPr>
          <w:p w14:paraId="1D458A52" w14:textId="77777777" w:rsidR="003262F2" w:rsidRPr="006D1AAA" w:rsidRDefault="00AB24E1">
            <w:pPr>
              <w:rPr>
                <w:sz w:val="28"/>
                <w:szCs w:val="28"/>
              </w:rPr>
            </w:pPr>
            <w:r w:rsidRPr="006D1AAA">
              <w:rPr>
                <w:sz w:val="28"/>
                <w:szCs w:val="28"/>
              </w:rPr>
              <w:t xml:space="preserve">Мада Анна; Пелих Марія; Смольницька Софія; </w:t>
            </w:r>
            <w:r w:rsidRPr="006D1AAA">
              <w:rPr>
                <w:sz w:val="28"/>
                <w:szCs w:val="28"/>
              </w:rPr>
              <w:lastRenderedPageBreak/>
              <w:t>Лужецька Діана</w:t>
            </w:r>
          </w:p>
        </w:tc>
        <w:tc>
          <w:tcPr>
            <w:tcW w:w="1928" w:type="dxa"/>
            <w:vAlign w:val="center"/>
          </w:tcPr>
          <w:p w14:paraId="0FD83645" w14:textId="77777777" w:rsidR="003262F2" w:rsidRPr="006D1AAA" w:rsidRDefault="00AB24E1">
            <w:pPr>
              <w:rPr>
                <w:sz w:val="28"/>
                <w:szCs w:val="28"/>
              </w:rPr>
            </w:pPr>
            <w:r w:rsidRPr="006D1AAA">
              <w:rPr>
                <w:sz w:val="28"/>
                <w:szCs w:val="28"/>
              </w:rPr>
              <w:lastRenderedPageBreak/>
              <w:t>історичні й краєзнавчі конкурси, мистецькі заходи</w:t>
            </w:r>
          </w:p>
        </w:tc>
        <w:tc>
          <w:tcPr>
            <w:tcW w:w="2581" w:type="dxa"/>
            <w:vAlign w:val="center"/>
          </w:tcPr>
          <w:p w14:paraId="74A6BDAB" w14:textId="77777777" w:rsidR="003262F2" w:rsidRPr="006D1AAA" w:rsidRDefault="00AB24E1">
            <w:pPr>
              <w:rPr>
                <w:sz w:val="28"/>
                <w:szCs w:val="28"/>
              </w:rPr>
            </w:pPr>
            <w:r w:rsidRPr="006D1AAA">
              <w:rPr>
                <w:sz w:val="28"/>
                <w:szCs w:val="28"/>
              </w:rPr>
              <w:t>І-ІІ місця / участь</w:t>
            </w:r>
          </w:p>
        </w:tc>
        <w:tc>
          <w:tcPr>
            <w:tcW w:w="1603" w:type="dxa"/>
            <w:vAlign w:val="center"/>
          </w:tcPr>
          <w:p w14:paraId="3BC749B3" w14:textId="77777777" w:rsidR="003262F2" w:rsidRPr="006D1AAA" w:rsidRDefault="00AB24E1">
            <w:pPr>
              <w:rPr>
                <w:sz w:val="28"/>
                <w:szCs w:val="28"/>
              </w:rPr>
            </w:pPr>
            <w:r w:rsidRPr="006D1AAA">
              <w:rPr>
                <w:sz w:val="28"/>
                <w:szCs w:val="28"/>
              </w:rPr>
              <w:t>учителі МО</w:t>
            </w:r>
          </w:p>
        </w:tc>
      </w:tr>
      <w:tr w:rsidR="003262F2" w:rsidRPr="006D1AAA" w14:paraId="2CB82ED5" w14:textId="77777777" w:rsidTr="00DA4246">
        <w:trPr>
          <w:jc w:val="center"/>
        </w:trPr>
        <w:tc>
          <w:tcPr>
            <w:tcW w:w="2672" w:type="dxa"/>
            <w:vAlign w:val="center"/>
          </w:tcPr>
          <w:p w14:paraId="61BC777E" w14:textId="77777777" w:rsidR="003262F2" w:rsidRPr="006D1AAA" w:rsidRDefault="00AB24E1">
            <w:pPr>
              <w:rPr>
                <w:sz w:val="28"/>
                <w:szCs w:val="28"/>
              </w:rPr>
            </w:pPr>
            <w:r w:rsidRPr="006D1AAA">
              <w:rPr>
                <w:sz w:val="28"/>
                <w:szCs w:val="28"/>
              </w:rPr>
              <w:t>Іноземні мови</w:t>
            </w:r>
          </w:p>
        </w:tc>
        <w:tc>
          <w:tcPr>
            <w:tcW w:w="1972" w:type="dxa"/>
            <w:vAlign w:val="center"/>
          </w:tcPr>
          <w:p w14:paraId="1641133D" w14:textId="77777777" w:rsidR="003262F2" w:rsidRPr="006D1AAA" w:rsidRDefault="00AB24E1">
            <w:pPr>
              <w:rPr>
                <w:sz w:val="28"/>
                <w:szCs w:val="28"/>
              </w:rPr>
            </w:pPr>
            <w:r w:rsidRPr="006D1AAA">
              <w:rPr>
                <w:sz w:val="28"/>
                <w:szCs w:val="28"/>
              </w:rPr>
              <w:t>Семенець Діана; Мада Анна; Миколишин Софія</w:t>
            </w:r>
          </w:p>
        </w:tc>
        <w:tc>
          <w:tcPr>
            <w:tcW w:w="1928" w:type="dxa"/>
            <w:vAlign w:val="center"/>
          </w:tcPr>
          <w:p w14:paraId="598BC54E" w14:textId="77777777" w:rsidR="003262F2" w:rsidRPr="006D1AAA" w:rsidRDefault="00AB24E1">
            <w:pPr>
              <w:rPr>
                <w:sz w:val="28"/>
                <w:szCs w:val="28"/>
              </w:rPr>
            </w:pPr>
            <w:r w:rsidRPr="006D1AAA">
              <w:rPr>
                <w:sz w:val="28"/>
                <w:szCs w:val="28"/>
              </w:rPr>
              <w:t>олімпіада з англійської мови, JustClass, Brain Ring</w:t>
            </w:r>
          </w:p>
        </w:tc>
        <w:tc>
          <w:tcPr>
            <w:tcW w:w="2581" w:type="dxa"/>
            <w:vAlign w:val="center"/>
          </w:tcPr>
          <w:p w14:paraId="621D1960" w14:textId="77777777" w:rsidR="003262F2" w:rsidRPr="006D1AAA" w:rsidRDefault="00AB24E1">
            <w:pPr>
              <w:rPr>
                <w:sz w:val="28"/>
                <w:szCs w:val="28"/>
              </w:rPr>
            </w:pPr>
            <w:r w:rsidRPr="006D1AAA">
              <w:rPr>
                <w:sz w:val="28"/>
                <w:szCs w:val="28"/>
              </w:rPr>
              <w:t>І та ІІІ місця / участь</w:t>
            </w:r>
          </w:p>
        </w:tc>
        <w:tc>
          <w:tcPr>
            <w:tcW w:w="1603" w:type="dxa"/>
            <w:vAlign w:val="center"/>
          </w:tcPr>
          <w:p w14:paraId="11636220" w14:textId="77777777" w:rsidR="003262F2" w:rsidRPr="006D1AAA" w:rsidRDefault="00AB24E1">
            <w:pPr>
              <w:rPr>
                <w:sz w:val="28"/>
                <w:szCs w:val="28"/>
              </w:rPr>
            </w:pPr>
            <w:r w:rsidRPr="006D1AAA">
              <w:rPr>
                <w:sz w:val="28"/>
                <w:szCs w:val="28"/>
              </w:rPr>
              <w:t>учителі іноземних мов</w:t>
            </w:r>
          </w:p>
        </w:tc>
      </w:tr>
      <w:tr w:rsidR="003262F2" w:rsidRPr="006D1AAA" w14:paraId="4E364894" w14:textId="77777777" w:rsidTr="00DA4246">
        <w:trPr>
          <w:jc w:val="center"/>
        </w:trPr>
        <w:tc>
          <w:tcPr>
            <w:tcW w:w="2672" w:type="dxa"/>
            <w:vAlign w:val="center"/>
          </w:tcPr>
          <w:p w14:paraId="30E9669D" w14:textId="77777777" w:rsidR="003262F2" w:rsidRPr="006D1AAA" w:rsidRDefault="00AB24E1">
            <w:pPr>
              <w:rPr>
                <w:sz w:val="28"/>
                <w:szCs w:val="28"/>
              </w:rPr>
            </w:pPr>
            <w:r w:rsidRPr="006D1AAA">
              <w:rPr>
                <w:sz w:val="28"/>
                <w:szCs w:val="28"/>
              </w:rPr>
              <w:t>Початкова школа</w:t>
            </w:r>
          </w:p>
        </w:tc>
        <w:tc>
          <w:tcPr>
            <w:tcW w:w="1972" w:type="dxa"/>
            <w:vAlign w:val="center"/>
          </w:tcPr>
          <w:p w14:paraId="05126896" w14:textId="77777777" w:rsidR="003262F2" w:rsidRPr="006D1AAA" w:rsidRDefault="00AB24E1">
            <w:pPr>
              <w:rPr>
                <w:sz w:val="28"/>
                <w:szCs w:val="28"/>
              </w:rPr>
            </w:pPr>
            <w:r w:rsidRPr="006D1AAA">
              <w:rPr>
                <w:sz w:val="28"/>
                <w:szCs w:val="28"/>
              </w:rPr>
              <w:t>учні 3-х і 4-х класів</w:t>
            </w:r>
          </w:p>
        </w:tc>
        <w:tc>
          <w:tcPr>
            <w:tcW w:w="1928" w:type="dxa"/>
            <w:vAlign w:val="center"/>
          </w:tcPr>
          <w:p w14:paraId="2E42E3E9" w14:textId="77777777" w:rsidR="003262F2" w:rsidRPr="006D1AAA" w:rsidRDefault="00AB24E1">
            <w:pPr>
              <w:rPr>
                <w:sz w:val="28"/>
                <w:szCs w:val="28"/>
              </w:rPr>
            </w:pPr>
            <w:r w:rsidRPr="006D1AAA">
              <w:rPr>
                <w:sz w:val="28"/>
                <w:szCs w:val="28"/>
              </w:rPr>
              <w:t>конкурс ім. П. Яцика</w:t>
            </w:r>
          </w:p>
        </w:tc>
        <w:tc>
          <w:tcPr>
            <w:tcW w:w="2581" w:type="dxa"/>
            <w:vAlign w:val="center"/>
          </w:tcPr>
          <w:p w14:paraId="572E3BEF" w14:textId="77777777" w:rsidR="003262F2" w:rsidRPr="006D1AAA" w:rsidRDefault="00AB24E1">
            <w:pPr>
              <w:rPr>
                <w:sz w:val="28"/>
                <w:szCs w:val="28"/>
              </w:rPr>
            </w:pPr>
            <w:r w:rsidRPr="006D1AAA">
              <w:rPr>
                <w:sz w:val="28"/>
                <w:szCs w:val="28"/>
              </w:rPr>
              <w:t>І-VІ позиції у шкільних таблицях</w:t>
            </w:r>
          </w:p>
        </w:tc>
        <w:tc>
          <w:tcPr>
            <w:tcW w:w="1603" w:type="dxa"/>
            <w:vAlign w:val="center"/>
          </w:tcPr>
          <w:p w14:paraId="23BE14F2" w14:textId="77777777" w:rsidR="003262F2" w:rsidRPr="006D1AAA" w:rsidRDefault="00AB24E1">
            <w:pPr>
              <w:rPr>
                <w:sz w:val="28"/>
                <w:szCs w:val="28"/>
              </w:rPr>
            </w:pPr>
            <w:r w:rsidRPr="006D1AAA">
              <w:rPr>
                <w:sz w:val="28"/>
                <w:szCs w:val="28"/>
              </w:rPr>
              <w:t>вчителі початкових класів</w:t>
            </w:r>
          </w:p>
        </w:tc>
      </w:tr>
      <w:tr w:rsidR="003C246C" w:rsidRPr="006D1AAA" w14:paraId="2FEFC034" w14:textId="77777777" w:rsidTr="00DA4246">
        <w:trPr>
          <w:jc w:val="center"/>
        </w:trPr>
        <w:tc>
          <w:tcPr>
            <w:tcW w:w="2672" w:type="dxa"/>
            <w:vAlign w:val="center"/>
          </w:tcPr>
          <w:p w14:paraId="0C71353B" w14:textId="5222E14B" w:rsidR="003C246C" w:rsidRPr="003D70BF" w:rsidRDefault="003C246C" w:rsidP="003C246C">
            <w:pPr>
              <w:rPr>
                <w:sz w:val="28"/>
                <w:szCs w:val="28"/>
              </w:rPr>
            </w:pPr>
            <w:r w:rsidRPr="003C246C">
              <w:rPr>
                <w:sz w:val="28"/>
                <w:szCs w:val="28"/>
              </w:rPr>
              <w:t>Хімія</w:t>
            </w:r>
          </w:p>
        </w:tc>
        <w:tc>
          <w:tcPr>
            <w:tcW w:w="1972" w:type="dxa"/>
            <w:vAlign w:val="center"/>
          </w:tcPr>
          <w:p w14:paraId="6E13CED4" w14:textId="3A69B381" w:rsidR="003C246C" w:rsidRPr="003D70BF" w:rsidRDefault="003C246C" w:rsidP="003C246C">
            <w:pPr>
              <w:rPr>
                <w:sz w:val="28"/>
                <w:szCs w:val="28"/>
              </w:rPr>
            </w:pPr>
            <w:r w:rsidRPr="003C246C">
              <w:rPr>
                <w:sz w:val="28"/>
                <w:szCs w:val="28"/>
              </w:rPr>
              <w:t>Підлужна Анастасія, учениця 10 класу</w:t>
            </w:r>
          </w:p>
        </w:tc>
        <w:tc>
          <w:tcPr>
            <w:tcW w:w="1928" w:type="dxa"/>
            <w:vAlign w:val="center"/>
          </w:tcPr>
          <w:p w14:paraId="08F29647" w14:textId="3B71B4A1" w:rsidR="003C246C" w:rsidRPr="003D70BF" w:rsidRDefault="003C246C" w:rsidP="003C246C">
            <w:pPr>
              <w:rPr>
                <w:sz w:val="28"/>
                <w:szCs w:val="28"/>
              </w:rPr>
            </w:pPr>
            <w:r w:rsidRPr="003C246C">
              <w:rPr>
                <w:sz w:val="28"/>
                <w:szCs w:val="28"/>
              </w:rPr>
              <w:t>ІІ етап Всеукраїнської учнівської олімпіади з хімії</w:t>
            </w:r>
          </w:p>
        </w:tc>
        <w:tc>
          <w:tcPr>
            <w:tcW w:w="2581" w:type="dxa"/>
            <w:vAlign w:val="center"/>
          </w:tcPr>
          <w:p w14:paraId="5D7BCDA0" w14:textId="4886F8EA" w:rsidR="003C246C" w:rsidRPr="003D70BF" w:rsidRDefault="003C246C" w:rsidP="003C246C">
            <w:pPr>
              <w:rPr>
                <w:sz w:val="28"/>
                <w:szCs w:val="28"/>
              </w:rPr>
            </w:pPr>
            <w:r w:rsidRPr="003C246C">
              <w:rPr>
                <w:sz w:val="28"/>
                <w:szCs w:val="28"/>
              </w:rPr>
              <w:t>Диплом ІІ ступеня</w:t>
            </w:r>
          </w:p>
        </w:tc>
        <w:tc>
          <w:tcPr>
            <w:tcW w:w="1603" w:type="dxa"/>
            <w:vAlign w:val="center"/>
          </w:tcPr>
          <w:p w14:paraId="718C56ED" w14:textId="4245DFBD" w:rsidR="003C246C" w:rsidRPr="003D70BF" w:rsidRDefault="003C246C" w:rsidP="003C246C">
            <w:pPr>
              <w:rPr>
                <w:sz w:val="28"/>
                <w:szCs w:val="28"/>
              </w:rPr>
            </w:pPr>
            <w:r w:rsidRPr="003C246C">
              <w:rPr>
                <w:sz w:val="28"/>
                <w:szCs w:val="28"/>
              </w:rPr>
              <w:t>Антош О.І.</w:t>
            </w:r>
          </w:p>
        </w:tc>
      </w:tr>
      <w:tr w:rsidR="003C246C" w:rsidRPr="006D1AAA" w14:paraId="43BCEE9E" w14:textId="77777777" w:rsidTr="00DA4246">
        <w:trPr>
          <w:jc w:val="center"/>
        </w:trPr>
        <w:tc>
          <w:tcPr>
            <w:tcW w:w="2672" w:type="dxa"/>
            <w:vAlign w:val="center"/>
          </w:tcPr>
          <w:p w14:paraId="6385B929" w14:textId="07257D0A" w:rsidR="003C246C" w:rsidRPr="003D70BF" w:rsidRDefault="003C246C" w:rsidP="003C246C">
            <w:pPr>
              <w:rPr>
                <w:sz w:val="28"/>
                <w:szCs w:val="28"/>
              </w:rPr>
            </w:pPr>
            <w:r w:rsidRPr="003C246C">
              <w:rPr>
                <w:sz w:val="28"/>
                <w:szCs w:val="28"/>
              </w:rPr>
              <w:t>Географія</w:t>
            </w:r>
          </w:p>
        </w:tc>
        <w:tc>
          <w:tcPr>
            <w:tcW w:w="1972" w:type="dxa"/>
            <w:vAlign w:val="center"/>
          </w:tcPr>
          <w:p w14:paraId="1C1D3C5A" w14:textId="36D676FF" w:rsidR="003C246C" w:rsidRPr="003D70BF" w:rsidRDefault="003C246C" w:rsidP="003C246C">
            <w:pPr>
              <w:rPr>
                <w:sz w:val="28"/>
                <w:szCs w:val="28"/>
              </w:rPr>
            </w:pPr>
            <w:r w:rsidRPr="003C246C">
              <w:rPr>
                <w:sz w:val="28"/>
                <w:szCs w:val="28"/>
              </w:rPr>
              <w:t>Лужецька Діана, учениця 10 класу</w:t>
            </w:r>
          </w:p>
        </w:tc>
        <w:tc>
          <w:tcPr>
            <w:tcW w:w="1928" w:type="dxa"/>
            <w:vAlign w:val="center"/>
          </w:tcPr>
          <w:p w14:paraId="28A11619" w14:textId="41A0020A" w:rsidR="003C246C" w:rsidRPr="003D70BF" w:rsidRDefault="003C246C" w:rsidP="003C246C">
            <w:pPr>
              <w:rPr>
                <w:sz w:val="28"/>
                <w:szCs w:val="28"/>
              </w:rPr>
            </w:pPr>
            <w:r w:rsidRPr="003C246C">
              <w:rPr>
                <w:sz w:val="28"/>
                <w:szCs w:val="28"/>
              </w:rPr>
              <w:t>ІІ етап Всеукраїнської учнівської олімпіади з географії</w:t>
            </w:r>
          </w:p>
        </w:tc>
        <w:tc>
          <w:tcPr>
            <w:tcW w:w="2581" w:type="dxa"/>
            <w:vAlign w:val="center"/>
          </w:tcPr>
          <w:p w14:paraId="46D988E9" w14:textId="35804FE3" w:rsidR="003C246C" w:rsidRPr="003D70BF" w:rsidRDefault="003C246C" w:rsidP="003C246C">
            <w:pPr>
              <w:rPr>
                <w:sz w:val="28"/>
                <w:szCs w:val="28"/>
              </w:rPr>
            </w:pPr>
            <w:r w:rsidRPr="003C246C">
              <w:rPr>
                <w:sz w:val="28"/>
                <w:szCs w:val="28"/>
              </w:rPr>
              <w:t>Диплом ІІ ступеня</w:t>
            </w:r>
          </w:p>
        </w:tc>
        <w:tc>
          <w:tcPr>
            <w:tcW w:w="1603" w:type="dxa"/>
            <w:vAlign w:val="center"/>
          </w:tcPr>
          <w:p w14:paraId="22662598" w14:textId="386C7F16" w:rsidR="003C246C" w:rsidRPr="003D70BF" w:rsidRDefault="003C246C" w:rsidP="003C246C">
            <w:pPr>
              <w:rPr>
                <w:sz w:val="28"/>
                <w:szCs w:val="28"/>
              </w:rPr>
            </w:pPr>
            <w:r w:rsidRPr="003C246C">
              <w:rPr>
                <w:sz w:val="28"/>
                <w:szCs w:val="28"/>
              </w:rPr>
              <w:t>Адамович Н.П.</w:t>
            </w:r>
          </w:p>
        </w:tc>
      </w:tr>
      <w:tr w:rsidR="003C246C" w:rsidRPr="006D1AAA" w14:paraId="53AC298B" w14:textId="77777777" w:rsidTr="00DA4246">
        <w:trPr>
          <w:jc w:val="center"/>
        </w:trPr>
        <w:tc>
          <w:tcPr>
            <w:tcW w:w="2672" w:type="dxa"/>
            <w:vAlign w:val="center"/>
          </w:tcPr>
          <w:p w14:paraId="1C230562" w14:textId="5BF48B2D" w:rsidR="003C246C" w:rsidRPr="003D70BF" w:rsidRDefault="003C246C" w:rsidP="003C246C">
            <w:pPr>
              <w:rPr>
                <w:sz w:val="28"/>
                <w:szCs w:val="28"/>
              </w:rPr>
            </w:pPr>
            <w:r w:rsidRPr="003C246C">
              <w:rPr>
                <w:sz w:val="28"/>
                <w:szCs w:val="28"/>
              </w:rPr>
              <w:t>Географія</w:t>
            </w:r>
          </w:p>
        </w:tc>
        <w:tc>
          <w:tcPr>
            <w:tcW w:w="1972" w:type="dxa"/>
            <w:vAlign w:val="center"/>
          </w:tcPr>
          <w:p w14:paraId="06924E62" w14:textId="259B8342" w:rsidR="003C246C" w:rsidRPr="003D70BF" w:rsidRDefault="003C246C" w:rsidP="003C246C">
            <w:pPr>
              <w:rPr>
                <w:sz w:val="28"/>
                <w:szCs w:val="28"/>
              </w:rPr>
            </w:pPr>
            <w:r w:rsidRPr="003C246C">
              <w:rPr>
                <w:sz w:val="28"/>
                <w:szCs w:val="28"/>
              </w:rPr>
              <w:t>Пелех Анна-Марія, учениця 8-А класу</w:t>
            </w:r>
          </w:p>
        </w:tc>
        <w:tc>
          <w:tcPr>
            <w:tcW w:w="1928" w:type="dxa"/>
            <w:vAlign w:val="center"/>
          </w:tcPr>
          <w:p w14:paraId="35D5A78C" w14:textId="3A7B7E36" w:rsidR="003C246C" w:rsidRPr="003D70BF" w:rsidRDefault="003C246C" w:rsidP="003C246C">
            <w:pPr>
              <w:rPr>
                <w:sz w:val="28"/>
                <w:szCs w:val="28"/>
              </w:rPr>
            </w:pPr>
            <w:r w:rsidRPr="003C246C">
              <w:rPr>
                <w:sz w:val="28"/>
                <w:szCs w:val="28"/>
              </w:rPr>
              <w:t>ІІ етап Всеукраїнської учнівської олімпіади з географії</w:t>
            </w:r>
          </w:p>
        </w:tc>
        <w:tc>
          <w:tcPr>
            <w:tcW w:w="2581" w:type="dxa"/>
            <w:vAlign w:val="center"/>
          </w:tcPr>
          <w:p w14:paraId="60896433" w14:textId="0A602736" w:rsidR="003C246C" w:rsidRPr="003D70BF" w:rsidRDefault="003C246C" w:rsidP="003C246C">
            <w:pPr>
              <w:rPr>
                <w:sz w:val="28"/>
                <w:szCs w:val="28"/>
              </w:rPr>
            </w:pPr>
            <w:r w:rsidRPr="003C246C">
              <w:rPr>
                <w:sz w:val="28"/>
                <w:szCs w:val="28"/>
              </w:rPr>
              <w:t>Диплом ІІІ ступеня</w:t>
            </w:r>
          </w:p>
        </w:tc>
        <w:tc>
          <w:tcPr>
            <w:tcW w:w="1603" w:type="dxa"/>
            <w:vAlign w:val="center"/>
          </w:tcPr>
          <w:p w14:paraId="11D5D72A" w14:textId="64CA90A3" w:rsidR="003C246C" w:rsidRPr="003D70BF" w:rsidRDefault="003C246C" w:rsidP="003C246C">
            <w:pPr>
              <w:rPr>
                <w:sz w:val="28"/>
                <w:szCs w:val="28"/>
              </w:rPr>
            </w:pPr>
            <w:r w:rsidRPr="003C246C">
              <w:rPr>
                <w:sz w:val="28"/>
                <w:szCs w:val="28"/>
              </w:rPr>
              <w:t>Бабій Н.М.</w:t>
            </w:r>
          </w:p>
        </w:tc>
      </w:tr>
      <w:tr w:rsidR="001A38BF" w:rsidRPr="006D1AAA" w14:paraId="0D84119B" w14:textId="77777777" w:rsidTr="00DA4246">
        <w:trPr>
          <w:jc w:val="center"/>
        </w:trPr>
        <w:tc>
          <w:tcPr>
            <w:tcW w:w="2672" w:type="dxa"/>
            <w:vAlign w:val="center"/>
          </w:tcPr>
          <w:p w14:paraId="096A3008" w14:textId="76876C87" w:rsidR="001A38BF" w:rsidRPr="003D70BF" w:rsidRDefault="00A217C5" w:rsidP="001A38BF">
            <w:pPr>
              <w:rPr>
                <w:sz w:val="28"/>
                <w:szCs w:val="28"/>
                <w:lang w:val="uk-UA"/>
              </w:rPr>
            </w:pPr>
            <w:r w:rsidRPr="003D70BF">
              <w:rPr>
                <w:sz w:val="28"/>
                <w:szCs w:val="28"/>
                <w:lang w:val="uk-UA"/>
              </w:rPr>
              <w:t>Біологія</w:t>
            </w:r>
          </w:p>
        </w:tc>
        <w:tc>
          <w:tcPr>
            <w:tcW w:w="1972" w:type="dxa"/>
            <w:vAlign w:val="center"/>
          </w:tcPr>
          <w:p w14:paraId="49C14FDD" w14:textId="0DDE5FD7" w:rsidR="001A38BF" w:rsidRPr="003D70BF" w:rsidRDefault="001A38BF" w:rsidP="001A38BF">
            <w:pPr>
              <w:rPr>
                <w:sz w:val="28"/>
                <w:szCs w:val="28"/>
              </w:rPr>
            </w:pPr>
            <w:r w:rsidRPr="003C246C">
              <w:rPr>
                <w:sz w:val="28"/>
                <w:szCs w:val="28"/>
              </w:rPr>
              <w:t>Бабій Ангеліна, учениця 11 класу</w:t>
            </w:r>
          </w:p>
        </w:tc>
        <w:tc>
          <w:tcPr>
            <w:tcW w:w="1928" w:type="dxa"/>
            <w:vAlign w:val="center"/>
          </w:tcPr>
          <w:p w14:paraId="1821AA87" w14:textId="130C6EF1" w:rsidR="001A38BF" w:rsidRPr="003D70BF" w:rsidRDefault="001A38BF" w:rsidP="001A38BF">
            <w:pPr>
              <w:rPr>
                <w:sz w:val="28"/>
                <w:szCs w:val="28"/>
              </w:rPr>
            </w:pPr>
            <w:r w:rsidRPr="003C246C">
              <w:rPr>
                <w:sz w:val="28"/>
                <w:szCs w:val="28"/>
              </w:rPr>
              <w:t>Всеукраїнський конкурс-захист науково-дослідницьких робіт МАН (ІІ етап)</w:t>
            </w:r>
          </w:p>
        </w:tc>
        <w:tc>
          <w:tcPr>
            <w:tcW w:w="2581" w:type="dxa"/>
            <w:vAlign w:val="center"/>
          </w:tcPr>
          <w:p w14:paraId="5E97BD54" w14:textId="3078FF00" w:rsidR="001A38BF" w:rsidRPr="003D70BF" w:rsidRDefault="001A38BF" w:rsidP="001A38BF">
            <w:pPr>
              <w:rPr>
                <w:sz w:val="28"/>
                <w:szCs w:val="28"/>
              </w:rPr>
            </w:pPr>
            <w:r w:rsidRPr="003C246C">
              <w:rPr>
                <w:sz w:val="28"/>
                <w:szCs w:val="28"/>
              </w:rPr>
              <w:t>Диплом ІІІ ступеня</w:t>
            </w:r>
          </w:p>
        </w:tc>
        <w:tc>
          <w:tcPr>
            <w:tcW w:w="1603" w:type="dxa"/>
            <w:vAlign w:val="center"/>
          </w:tcPr>
          <w:p w14:paraId="7E4739DF" w14:textId="32C5A875" w:rsidR="001A38BF" w:rsidRPr="003D70BF" w:rsidRDefault="001A38BF" w:rsidP="001A38BF">
            <w:pPr>
              <w:rPr>
                <w:sz w:val="28"/>
                <w:szCs w:val="28"/>
              </w:rPr>
            </w:pPr>
            <w:r w:rsidRPr="003C246C">
              <w:rPr>
                <w:sz w:val="28"/>
                <w:szCs w:val="28"/>
              </w:rPr>
              <w:t>Бабій Н.М.</w:t>
            </w:r>
          </w:p>
        </w:tc>
      </w:tr>
      <w:tr w:rsidR="00A217C5" w:rsidRPr="006D1AAA" w14:paraId="233ACBDE" w14:textId="77777777" w:rsidTr="00DA4246">
        <w:trPr>
          <w:jc w:val="center"/>
        </w:trPr>
        <w:tc>
          <w:tcPr>
            <w:tcW w:w="2672" w:type="dxa"/>
            <w:vAlign w:val="center"/>
          </w:tcPr>
          <w:p w14:paraId="59E79554" w14:textId="37E6898E" w:rsidR="00A217C5" w:rsidRPr="003D70BF" w:rsidRDefault="00A217C5" w:rsidP="001A38BF">
            <w:pPr>
              <w:rPr>
                <w:sz w:val="28"/>
                <w:szCs w:val="28"/>
                <w:lang w:val="uk-UA"/>
              </w:rPr>
            </w:pPr>
            <w:r w:rsidRPr="003C246C">
              <w:rPr>
                <w:sz w:val="28"/>
                <w:szCs w:val="28"/>
              </w:rPr>
              <w:t>Фінансова грамотність</w:t>
            </w:r>
          </w:p>
        </w:tc>
        <w:tc>
          <w:tcPr>
            <w:tcW w:w="1972" w:type="dxa"/>
            <w:vAlign w:val="center"/>
          </w:tcPr>
          <w:p w14:paraId="24588B10" w14:textId="1DCDE9C4" w:rsidR="00A217C5" w:rsidRPr="003D70BF" w:rsidRDefault="00A217C5" w:rsidP="001A38BF">
            <w:pPr>
              <w:rPr>
                <w:sz w:val="28"/>
                <w:szCs w:val="28"/>
              </w:rPr>
            </w:pPr>
            <w:r w:rsidRPr="003C246C">
              <w:rPr>
                <w:sz w:val="28"/>
                <w:szCs w:val="28"/>
              </w:rPr>
              <w:t>Учні 4–8 класів</w:t>
            </w:r>
          </w:p>
        </w:tc>
        <w:tc>
          <w:tcPr>
            <w:tcW w:w="1928" w:type="dxa"/>
            <w:vAlign w:val="center"/>
          </w:tcPr>
          <w:p w14:paraId="73DBAC97" w14:textId="7E939780" w:rsidR="00A217C5" w:rsidRPr="003D70BF" w:rsidRDefault="00A217C5" w:rsidP="001A38BF">
            <w:pPr>
              <w:rPr>
                <w:sz w:val="28"/>
                <w:szCs w:val="28"/>
              </w:rPr>
            </w:pPr>
            <w:r w:rsidRPr="003C246C">
              <w:rPr>
                <w:sz w:val="28"/>
                <w:szCs w:val="28"/>
              </w:rPr>
              <w:t>Всеукраїнська освітня ініціатива «Тиждень грошей»</w:t>
            </w:r>
          </w:p>
        </w:tc>
        <w:tc>
          <w:tcPr>
            <w:tcW w:w="2581" w:type="dxa"/>
            <w:vAlign w:val="center"/>
          </w:tcPr>
          <w:p w14:paraId="4D791D82" w14:textId="2006CD4F" w:rsidR="00A217C5" w:rsidRPr="003D70BF" w:rsidRDefault="00A217C5" w:rsidP="001A38BF">
            <w:pPr>
              <w:rPr>
                <w:sz w:val="28"/>
                <w:szCs w:val="28"/>
              </w:rPr>
            </w:pPr>
            <w:r w:rsidRPr="003C246C">
              <w:rPr>
                <w:sz w:val="28"/>
                <w:szCs w:val="28"/>
              </w:rPr>
              <w:t>Активна участь, формування підприємницької та фінансової компетентностей</w:t>
            </w:r>
          </w:p>
        </w:tc>
        <w:tc>
          <w:tcPr>
            <w:tcW w:w="1603" w:type="dxa"/>
            <w:vAlign w:val="center"/>
          </w:tcPr>
          <w:p w14:paraId="3A6DD96C" w14:textId="75E1B3CC" w:rsidR="00A217C5" w:rsidRPr="003D70BF" w:rsidRDefault="00A217C5" w:rsidP="001A38BF">
            <w:pPr>
              <w:rPr>
                <w:sz w:val="28"/>
                <w:szCs w:val="28"/>
              </w:rPr>
            </w:pPr>
            <w:r w:rsidRPr="003C246C">
              <w:rPr>
                <w:sz w:val="28"/>
                <w:szCs w:val="28"/>
              </w:rPr>
              <w:t>Гарасимів Г.С.</w:t>
            </w:r>
          </w:p>
        </w:tc>
      </w:tr>
      <w:tr w:rsidR="00A217C5" w:rsidRPr="006D1AAA" w14:paraId="475CCB91" w14:textId="77777777" w:rsidTr="00DA4246">
        <w:trPr>
          <w:jc w:val="center"/>
        </w:trPr>
        <w:tc>
          <w:tcPr>
            <w:tcW w:w="2672" w:type="dxa"/>
            <w:vAlign w:val="center"/>
          </w:tcPr>
          <w:p w14:paraId="0137AC54" w14:textId="639C9174" w:rsidR="00A217C5" w:rsidRPr="003D70BF" w:rsidRDefault="00A217C5" w:rsidP="00A217C5">
            <w:pPr>
              <w:rPr>
                <w:sz w:val="28"/>
                <w:szCs w:val="28"/>
              </w:rPr>
            </w:pPr>
            <w:r w:rsidRPr="003C246C">
              <w:rPr>
                <w:sz w:val="28"/>
                <w:szCs w:val="28"/>
              </w:rPr>
              <w:t>STEM-проєкти</w:t>
            </w:r>
          </w:p>
        </w:tc>
        <w:tc>
          <w:tcPr>
            <w:tcW w:w="1972" w:type="dxa"/>
            <w:vAlign w:val="center"/>
          </w:tcPr>
          <w:p w14:paraId="4FDAC192" w14:textId="2EE6B5BA" w:rsidR="00A217C5" w:rsidRPr="003D70BF" w:rsidRDefault="00A217C5" w:rsidP="00A217C5">
            <w:pPr>
              <w:rPr>
                <w:sz w:val="28"/>
                <w:szCs w:val="28"/>
              </w:rPr>
            </w:pPr>
            <w:r w:rsidRPr="003C246C">
              <w:rPr>
                <w:sz w:val="28"/>
                <w:szCs w:val="28"/>
              </w:rPr>
              <w:t>Учні 5–7 класів</w:t>
            </w:r>
          </w:p>
        </w:tc>
        <w:tc>
          <w:tcPr>
            <w:tcW w:w="1928" w:type="dxa"/>
            <w:vAlign w:val="center"/>
          </w:tcPr>
          <w:p w14:paraId="1640DA94" w14:textId="5C677BF3" w:rsidR="00A217C5" w:rsidRPr="003D70BF" w:rsidRDefault="00A217C5" w:rsidP="00A217C5">
            <w:pPr>
              <w:rPr>
                <w:sz w:val="28"/>
                <w:szCs w:val="28"/>
              </w:rPr>
            </w:pPr>
            <w:r w:rsidRPr="003C246C">
              <w:rPr>
                <w:sz w:val="28"/>
                <w:szCs w:val="28"/>
              </w:rPr>
              <w:t xml:space="preserve">Дослідницькі STEM-проєкти </w:t>
            </w:r>
            <w:r w:rsidRPr="003C246C">
              <w:rPr>
                <w:sz w:val="28"/>
                <w:szCs w:val="28"/>
              </w:rPr>
              <w:lastRenderedPageBreak/>
              <w:t>«Вода та її властивості», «Вирощування кристалів солі», «Натуральні індикатори з овочів і ягід», «Створення моделі вулкана»</w:t>
            </w:r>
          </w:p>
        </w:tc>
        <w:tc>
          <w:tcPr>
            <w:tcW w:w="2581" w:type="dxa"/>
            <w:vAlign w:val="center"/>
          </w:tcPr>
          <w:p w14:paraId="1FBE0917" w14:textId="77777777" w:rsidR="00A217C5" w:rsidRPr="003D70BF" w:rsidRDefault="00A217C5" w:rsidP="00A217C5">
            <w:pPr>
              <w:rPr>
                <w:sz w:val="28"/>
                <w:szCs w:val="28"/>
              </w:rPr>
            </w:pPr>
            <w:r w:rsidRPr="003C246C">
              <w:rPr>
                <w:sz w:val="28"/>
                <w:szCs w:val="28"/>
              </w:rPr>
              <w:lastRenderedPageBreak/>
              <w:t xml:space="preserve">Формування дослідницьких та </w:t>
            </w:r>
            <w:r w:rsidRPr="003C246C">
              <w:rPr>
                <w:sz w:val="28"/>
                <w:szCs w:val="28"/>
              </w:rPr>
              <w:lastRenderedPageBreak/>
              <w:t>проєктних компетентностей</w:t>
            </w:r>
          </w:p>
          <w:p w14:paraId="49E5CB10" w14:textId="77777777" w:rsidR="00A217C5" w:rsidRPr="003D70BF" w:rsidRDefault="00A217C5" w:rsidP="00A217C5">
            <w:pPr>
              <w:rPr>
                <w:sz w:val="28"/>
                <w:szCs w:val="28"/>
              </w:rPr>
            </w:pPr>
          </w:p>
          <w:p w14:paraId="510E2B38" w14:textId="586F88F4" w:rsidR="00A217C5" w:rsidRPr="003D70BF" w:rsidRDefault="00A217C5" w:rsidP="00A217C5">
            <w:pPr>
              <w:rPr>
                <w:sz w:val="28"/>
                <w:szCs w:val="28"/>
              </w:rPr>
            </w:pPr>
          </w:p>
        </w:tc>
        <w:tc>
          <w:tcPr>
            <w:tcW w:w="1603" w:type="dxa"/>
            <w:vAlign w:val="center"/>
          </w:tcPr>
          <w:p w14:paraId="279CD9D0" w14:textId="421E730A" w:rsidR="00A217C5" w:rsidRPr="003D70BF" w:rsidRDefault="00A217C5" w:rsidP="00A217C5">
            <w:pPr>
              <w:rPr>
                <w:sz w:val="28"/>
                <w:szCs w:val="28"/>
              </w:rPr>
            </w:pPr>
            <w:r w:rsidRPr="003C246C">
              <w:rPr>
                <w:sz w:val="28"/>
                <w:szCs w:val="28"/>
              </w:rPr>
              <w:lastRenderedPageBreak/>
              <w:t>Антош О.І.</w:t>
            </w:r>
          </w:p>
        </w:tc>
      </w:tr>
      <w:tr w:rsidR="00A217C5" w:rsidRPr="006D1AAA" w14:paraId="1966C0A1" w14:textId="77777777" w:rsidTr="00DA4246">
        <w:trPr>
          <w:jc w:val="center"/>
        </w:trPr>
        <w:tc>
          <w:tcPr>
            <w:tcW w:w="2672" w:type="dxa"/>
            <w:vAlign w:val="center"/>
          </w:tcPr>
          <w:p w14:paraId="6329370A" w14:textId="06F104B2" w:rsidR="00A217C5" w:rsidRPr="003D70BF" w:rsidRDefault="00A217C5" w:rsidP="00A217C5">
            <w:pPr>
              <w:rPr>
                <w:sz w:val="28"/>
                <w:szCs w:val="28"/>
              </w:rPr>
            </w:pPr>
            <w:r w:rsidRPr="003C246C">
              <w:rPr>
                <w:sz w:val="28"/>
                <w:szCs w:val="28"/>
              </w:rPr>
              <w:t>Здоров’язбережувальний напрям</w:t>
            </w:r>
          </w:p>
        </w:tc>
        <w:tc>
          <w:tcPr>
            <w:tcW w:w="1972" w:type="dxa"/>
            <w:vAlign w:val="center"/>
          </w:tcPr>
          <w:p w14:paraId="3F3166FB" w14:textId="34DE07FF" w:rsidR="00A217C5" w:rsidRPr="003D70BF" w:rsidRDefault="00A217C5" w:rsidP="00A217C5">
            <w:pPr>
              <w:rPr>
                <w:sz w:val="28"/>
                <w:szCs w:val="28"/>
              </w:rPr>
            </w:pPr>
            <w:r w:rsidRPr="003C246C">
              <w:rPr>
                <w:sz w:val="28"/>
                <w:szCs w:val="28"/>
              </w:rPr>
              <w:t>Учні 5 класів</w:t>
            </w:r>
          </w:p>
        </w:tc>
        <w:tc>
          <w:tcPr>
            <w:tcW w:w="1928" w:type="dxa"/>
            <w:vAlign w:val="center"/>
          </w:tcPr>
          <w:p w14:paraId="654877AF" w14:textId="379F4E20" w:rsidR="00A217C5" w:rsidRPr="003D70BF" w:rsidRDefault="00A217C5" w:rsidP="00A217C5">
            <w:pPr>
              <w:rPr>
                <w:sz w:val="28"/>
                <w:szCs w:val="28"/>
              </w:rPr>
            </w:pPr>
            <w:r w:rsidRPr="003C246C">
              <w:rPr>
                <w:sz w:val="28"/>
                <w:szCs w:val="28"/>
              </w:rPr>
              <w:t>Проєкти «Режим дня школяра», «Корисна та шкідлива їжа», «Моє здорове меню»</w:t>
            </w:r>
          </w:p>
        </w:tc>
        <w:tc>
          <w:tcPr>
            <w:tcW w:w="2581" w:type="dxa"/>
            <w:vAlign w:val="center"/>
          </w:tcPr>
          <w:p w14:paraId="28245FE0" w14:textId="43D831D9" w:rsidR="00A217C5" w:rsidRPr="003D70BF" w:rsidRDefault="00A217C5" w:rsidP="00A217C5">
            <w:pPr>
              <w:rPr>
                <w:sz w:val="28"/>
                <w:szCs w:val="28"/>
              </w:rPr>
            </w:pPr>
            <w:r w:rsidRPr="003C246C">
              <w:rPr>
                <w:sz w:val="28"/>
                <w:szCs w:val="28"/>
              </w:rPr>
              <w:t>Розвиток здоров’язбережувальної компетентності</w:t>
            </w:r>
          </w:p>
        </w:tc>
        <w:tc>
          <w:tcPr>
            <w:tcW w:w="1603" w:type="dxa"/>
            <w:vAlign w:val="center"/>
          </w:tcPr>
          <w:p w14:paraId="167ECC0D" w14:textId="4CEAD760" w:rsidR="00A217C5" w:rsidRPr="003D70BF" w:rsidRDefault="00A217C5" w:rsidP="00A217C5">
            <w:pPr>
              <w:rPr>
                <w:sz w:val="28"/>
                <w:szCs w:val="28"/>
              </w:rPr>
            </w:pPr>
            <w:r w:rsidRPr="003C246C">
              <w:rPr>
                <w:sz w:val="28"/>
                <w:szCs w:val="28"/>
              </w:rPr>
              <w:t>Гарасимів Г.С., Антош О.І.</w:t>
            </w:r>
          </w:p>
        </w:tc>
      </w:tr>
      <w:tr w:rsidR="00A217C5" w:rsidRPr="006D1AAA" w14:paraId="3518AECC" w14:textId="77777777" w:rsidTr="00DA4246">
        <w:trPr>
          <w:jc w:val="center"/>
        </w:trPr>
        <w:tc>
          <w:tcPr>
            <w:tcW w:w="2672" w:type="dxa"/>
            <w:vAlign w:val="center"/>
          </w:tcPr>
          <w:p w14:paraId="19EE592F" w14:textId="09843807" w:rsidR="00A217C5" w:rsidRPr="003D70BF" w:rsidRDefault="00A217C5" w:rsidP="00A217C5">
            <w:pPr>
              <w:rPr>
                <w:sz w:val="28"/>
                <w:szCs w:val="28"/>
              </w:rPr>
            </w:pPr>
            <w:r w:rsidRPr="003C246C">
              <w:rPr>
                <w:sz w:val="28"/>
                <w:szCs w:val="28"/>
              </w:rPr>
              <w:t>Екологічне виховання</w:t>
            </w:r>
          </w:p>
        </w:tc>
        <w:tc>
          <w:tcPr>
            <w:tcW w:w="1972" w:type="dxa"/>
            <w:vAlign w:val="center"/>
          </w:tcPr>
          <w:p w14:paraId="67E0186B" w14:textId="0A134986" w:rsidR="00A217C5" w:rsidRPr="003D70BF" w:rsidRDefault="00A217C5" w:rsidP="00A217C5">
            <w:pPr>
              <w:rPr>
                <w:sz w:val="28"/>
                <w:szCs w:val="28"/>
              </w:rPr>
            </w:pPr>
            <w:r w:rsidRPr="003C246C">
              <w:rPr>
                <w:sz w:val="28"/>
                <w:szCs w:val="28"/>
              </w:rPr>
              <w:t>Учні 7–11 класів</w:t>
            </w:r>
          </w:p>
        </w:tc>
        <w:tc>
          <w:tcPr>
            <w:tcW w:w="1928" w:type="dxa"/>
            <w:vAlign w:val="center"/>
          </w:tcPr>
          <w:p w14:paraId="1B15B17E" w14:textId="47A56AE9" w:rsidR="00A217C5" w:rsidRPr="003D70BF" w:rsidRDefault="00A217C5" w:rsidP="00A217C5">
            <w:pPr>
              <w:rPr>
                <w:sz w:val="28"/>
                <w:szCs w:val="28"/>
              </w:rPr>
            </w:pPr>
            <w:r w:rsidRPr="003C246C">
              <w:rPr>
                <w:sz w:val="28"/>
                <w:szCs w:val="28"/>
              </w:rPr>
              <w:t>Дебати, диспути, тренінги, виховні години екологічного спрямування</w:t>
            </w:r>
          </w:p>
        </w:tc>
        <w:tc>
          <w:tcPr>
            <w:tcW w:w="2581" w:type="dxa"/>
            <w:vAlign w:val="center"/>
          </w:tcPr>
          <w:p w14:paraId="2A46E27A" w14:textId="297D592D" w:rsidR="00A217C5" w:rsidRPr="003D70BF" w:rsidRDefault="00A217C5" w:rsidP="00A217C5">
            <w:pPr>
              <w:rPr>
                <w:sz w:val="28"/>
                <w:szCs w:val="28"/>
              </w:rPr>
            </w:pPr>
            <w:r w:rsidRPr="003C246C">
              <w:rPr>
                <w:sz w:val="28"/>
                <w:szCs w:val="28"/>
              </w:rPr>
              <w:t>Формування екологічної свідомості та громадянської відповідальності</w:t>
            </w:r>
          </w:p>
        </w:tc>
        <w:tc>
          <w:tcPr>
            <w:tcW w:w="1603" w:type="dxa"/>
            <w:vAlign w:val="center"/>
          </w:tcPr>
          <w:p w14:paraId="7C6B2288" w14:textId="7AB98633" w:rsidR="00A217C5" w:rsidRPr="003D70BF" w:rsidRDefault="00A217C5" w:rsidP="00A217C5">
            <w:pPr>
              <w:rPr>
                <w:sz w:val="28"/>
                <w:szCs w:val="28"/>
              </w:rPr>
            </w:pPr>
            <w:r w:rsidRPr="003C246C">
              <w:rPr>
                <w:sz w:val="28"/>
                <w:szCs w:val="28"/>
              </w:rPr>
              <w:t>Педагоги ШМО природничого циклу</w:t>
            </w:r>
          </w:p>
        </w:tc>
      </w:tr>
      <w:tr w:rsidR="00A217C5" w:rsidRPr="006D1AAA" w14:paraId="179360FC" w14:textId="77777777" w:rsidTr="00DA4246">
        <w:trPr>
          <w:jc w:val="center"/>
        </w:trPr>
        <w:tc>
          <w:tcPr>
            <w:tcW w:w="2672" w:type="dxa"/>
            <w:vAlign w:val="center"/>
          </w:tcPr>
          <w:p w14:paraId="2FF0CA86" w14:textId="7C2C7F2F" w:rsidR="00A217C5" w:rsidRPr="003D70BF" w:rsidRDefault="00A217C5" w:rsidP="00A217C5">
            <w:pPr>
              <w:rPr>
                <w:sz w:val="28"/>
                <w:szCs w:val="28"/>
              </w:rPr>
            </w:pPr>
            <w:r w:rsidRPr="003C246C">
              <w:rPr>
                <w:sz w:val="28"/>
                <w:szCs w:val="28"/>
              </w:rPr>
              <w:t>Дослідницька діяльність</w:t>
            </w:r>
          </w:p>
        </w:tc>
        <w:tc>
          <w:tcPr>
            <w:tcW w:w="1972" w:type="dxa"/>
            <w:vAlign w:val="center"/>
          </w:tcPr>
          <w:p w14:paraId="43963685" w14:textId="6C17B2AF" w:rsidR="00A217C5" w:rsidRPr="003D70BF" w:rsidRDefault="00A217C5" w:rsidP="00A217C5">
            <w:pPr>
              <w:rPr>
                <w:sz w:val="28"/>
                <w:szCs w:val="28"/>
              </w:rPr>
            </w:pPr>
            <w:r w:rsidRPr="003C246C">
              <w:rPr>
                <w:sz w:val="28"/>
                <w:szCs w:val="28"/>
              </w:rPr>
              <w:t>Учні 6–10 класів</w:t>
            </w:r>
          </w:p>
        </w:tc>
        <w:tc>
          <w:tcPr>
            <w:tcW w:w="1928" w:type="dxa"/>
            <w:vAlign w:val="center"/>
          </w:tcPr>
          <w:p w14:paraId="74B65CDD" w14:textId="7AAD79B2" w:rsidR="00A217C5" w:rsidRPr="003D70BF" w:rsidRDefault="00A217C5" w:rsidP="00A217C5">
            <w:pPr>
              <w:rPr>
                <w:sz w:val="28"/>
                <w:szCs w:val="28"/>
              </w:rPr>
            </w:pPr>
            <w:r w:rsidRPr="003C246C">
              <w:rPr>
                <w:sz w:val="28"/>
                <w:szCs w:val="28"/>
              </w:rPr>
              <w:t>Навчальні проєкти, робота з цифровими лабораторіями, відеодосліди</w:t>
            </w:r>
          </w:p>
        </w:tc>
        <w:tc>
          <w:tcPr>
            <w:tcW w:w="2581" w:type="dxa"/>
            <w:vAlign w:val="center"/>
          </w:tcPr>
          <w:p w14:paraId="13156E3E" w14:textId="279B0365" w:rsidR="00A217C5" w:rsidRPr="003D70BF" w:rsidRDefault="00A217C5" w:rsidP="00A217C5">
            <w:pPr>
              <w:rPr>
                <w:sz w:val="28"/>
                <w:szCs w:val="28"/>
              </w:rPr>
            </w:pPr>
            <w:r w:rsidRPr="003C246C">
              <w:rPr>
                <w:sz w:val="28"/>
                <w:szCs w:val="28"/>
              </w:rPr>
              <w:t>Розвиток природничої, інформаційно-цифрової та дослідницької компетентностей</w:t>
            </w:r>
          </w:p>
        </w:tc>
        <w:tc>
          <w:tcPr>
            <w:tcW w:w="1603" w:type="dxa"/>
            <w:vAlign w:val="center"/>
          </w:tcPr>
          <w:p w14:paraId="3832FFFD" w14:textId="675C145B" w:rsidR="00A217C5" w:rsidRPr="003D70BF" w:rsidRDefault="00A217C5" w:rsidP="00A217C5">
            <w:pPr>
              <w:rPr>
                <w:sz w:val="28"/>
                <w:szCs w:val="28"/>
              </w:rPr>
            </w:pPr>
            <w:r w:rsidRPr="003C246C">
              <w:rPr>
                <w:sz w:val="28"/>
                <w:szCs w:val="28"/>
              </w:rPr>
              <w:t>Педагоги ШМО природничого циклу</w:t>
            </w:r>
          </w:p>
        </w:tc>
      </w:tr>
    </w:tbl>
    <w:p w14:paraId="2DE362E3" w14:textId="77777777" w:rsidR="003C246C" w:rsidRPr="003C246C" w:rsidRDefault="003C246C" w:rsidP="003C246C">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A217C5" w:rsidRPr="003C246C" w14:paraId="30C16EDA" w14:textId="77777777" w:rsidTr="00A217C5">
        <w:trPr>
          <w:tblCellSpacing w:w="15" w:type="dxa"/>
        </w:trPr>
        <w:tc>
          <w:tcPr>
            <w:tcW w:w="0" w:type="auto"/>
            <w:vAlign w:val="center"/>
            <w:hideMark/>
          </w:tcPr>
          <w:p w14:paraId="075562CE" w14:textId="433943F6" w:rsidR="00A217C5" w:rsidRPr="003C246C" w:rsidRDefault="00A217C5" w:rsidP="003C246C"/>
        </w:tc>
        <w:tc>
          <w:tcPr>
            <w:tcW w:w="0" w:type="auto"/>
            <w:vAlign w:val="center"/>
            <w:hideMark/>
          </w:tcPr>
          <w:p w14:paraId="71BC1F1F" w14:textId="4F095A67" w:rsidR="00A217C5" w:rsidRPr="003C246C" w:rsidRDefault="00A217C5" w:rsidP="003C246C"/>
        </w:tc>
        <w:tc>
          <w:tcPr>
            <w:tcW w:w="0" w:type="auto"/>
            <w:vAlign w:val="center"/>
            <w:hideMark/>
          </w:tcPr>
          <w:p w14:paraId="12F73538" w14:textId="5FA15FF3" w:rsidR="00A217C5" w:rsidRPr="003C246C" w:rsidRDefault="00A217C5" w:rsidP="003C246C"/>
        </w:tc>
      </w:tr>
    </w:tbl>
    <w:p w14:paraId="07C65BF1" w14:textId="77777777" w:rsidR="003C246C" w:rsidRPr="003C246C" w:rsidRDefault="003C246C" w:rsidP="003C246C">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A217C5" w:rsidRPr="003C246C" w14:paraId="4335DC06" w14:textId="77777777" w:rsidTr="00A217C5">
        <w:trPr>
          <w:tblCellSpacing w:w="15" w:type="dxa"/>
        </w:trPr>
        <w:tc>
          <w:tcPr>
            <w:tcW w:w="0" w:type="auto"/>
            <w:vAlign w:val="center"/>
            <w:hideMark/>
          </w:tcPr>
          <w:p w14:paraId="5FC1EF9C" w14:textId="1796A6A8" w:rsidR="00A217C5" w:rsidRPr="003C246C" w:rsidRDefault="00A217C5" w:rsidP="003C246C"/>
        </w:tc>
        <w:tc>
          <w:tcPr>
            <w:tcW w:w="0" w:type="auto"/>
            <w:vAlign w:val="center"/>
            <w:hideMark/>
          </w:tcPr>
          <w:p w14:paraId="2E122351" w14:textId="4678243E" w:rsidR="00A217C5" w:rsidRPr="003C246C" w:rsidRDefault="00A217C5" w:rsidP="003C246C"/>
        </w:tc>
        <w:tc>
          <w:tcPr>
            <w:tcW w:w="0" w:type="auto"/>
            <w:vAlign w:val="center"/>
            <w:hideMark/>
          </w:tcPr>
          <w:p w14:paraId="08E1A6A2" w14:textId="1B3E7F46" w:rsidR="00A217C5" w:rsidRPr="003C246C" w:rsidRDefault="00A217C5" w:rsidP="003C246C"/>
        </w:tc>
        <w:tc>
          <w:tcPr>
            <w:tcW w:w="0" w:type="auto"/>
            <w:vAlign w:val="center"/>
            <w:hideMark/>
          </w:tcPr>
          <w:p w14:paraId="53C23DE9" w14:textId="71822975" w:rsidR="00A217C5" w:rsidRPr="003C246C" w:rsidRDefault="00A217C5" w:rsidP="003C246C"/>
        </w:tc>
      </w:tr>
    </w:tbl>
    <w:p w14:paraId="0446B90F" w14:textId="77777777" w:rsidR="003C246C" w:rsidRPr="003C246C" w:rsidRDefault="003C246C" w:rsidP="003C246C">
      <w:pPr>
        <w:rPr>
          <w:vanish/>
        </w:rPr>
      </w:pPr>
    </w:p>
    <w:p w14:paraId="3F2FD4F2" w14:textId="29091B3C" w:rsidR="00A217C5" w:rsidRDefault="00A217C5" w:rsidP="00A217C5"/>
    <w:p w14:paraId="0D317E59" w14:textId="55B87771" w:rsidR="003262F2" w:rsidRDefault="003D70BF">
      <w:pPr>
        <w:spacing w:after="100" w:line="259" w:lineRule="auto"/>
        <w:ind w:firstLine="425"/>
        <w:jc w:val="both"/>
        <w:rPr>
          <w:sz w:val="28"/>
          <w:szCs w:val="28"/>
        </w:rPr>
      </w:pPr>
      <w:r w:rsidRPr="003D70BF">
        <w:rPr>
          <w:sz w:val="28"/>
          <w:szCs w:val="28"/>
        </w:rPr>
        <w:t xml:space="preserve">Предметні тижні та виховні заходи стали своєрідними яскравими подіями шкільного року, у яких навчання органічно поєднувалося з творчістю, практичною діяльністю, патріотичним вихованням та соціальною активністю. </w:t>
      </w:r>
    </w:p>
    <w:p w14:paraId="21AF16EB" w14:textId="77777777" w:rsidR="003D70BF" w:rsidRPr="003D70BF" w:rsidRDefault="003D70BF">
      <w:pPr>
        <w:spacing w:after="100" w:line="259" w:lineRule="auto"/>
        <w:ind w:firstLine="425"/>
        <w:jc w:val="both"/>
        <w:rPr>
          <w:sz w:val="28"/>
          <w:szCs w:val="28"/>
        </w:rPr>
      </w:pPr>
    </w:p>
    <w:tbl>
      <w:tblPr>
        <w:tblStyle w:val="aff2"/>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154"/>
        <w:gridCol w:w="3175"/>
        <w:gridCol w:w="4876"/>
      </w:tblGrid>
      <w:tr w:rsidR="003262F2" w:rsidRPr="006D1AAA" w14:paraId="118C044E" w14:textId="77777777">
        <w:trPr>
          <w:tblHeader/>
          <w:jc w:val="center"/>
        </w:trPr>
        <w:tc>
          <w:tcPr>
            <w:tcW w:w="2154" w:type="dxa"/>
            <w:shd w:val="clear" w:color="auto" w:fill="D9EAF7"/>
            <w:vAlign w:val="center"/>
          </w:tcPr>
          <w:p w14:paraId="3EC8DC3F" w14:textId="77777777" w:rsidR="003262F2" w:rsidRPr="006D1AAA" w:rsidRDefault="00AB24E1">
            <w:pPr>
              <w:jc w:val="center"/>
              <w:rPr>
                <w:sz w:val="28"/>
                <w:szCs w:val="28"/>
              </w:rPr>
            </w:pPr>
            <w:r w:rsidRPr="006D1AAA">
              <w:rPr>
                <w:b/>
                <w:sz w:val="28"/>
                <w:szCs w:val="28"/>
              </w:rPr>
              <w:lastRenderedPageBreak/>
              <w:t>Напрям</w:t>
            </w:r>
          </w:p>
        </w:tc>
        <w:tc>
          <w:tcPr>
            <w:tcW w:w="3175" w:type="dxa"/>
            <w:shd w:val="clear" w:color="auto" w:fill="D9EAF7"/>
            <w:vAlign w:val="center"/>
          </w:tcPr>
          <w:p w14:paraId="3AB63467" w14:textId="77777777" w:rsidR="003262F2" w:rsidRPr="006D1AAA" w:rsidRDefault="00AB24E1">
            <w:pPr>
              <w:jc w:val="center"/>
              <w:rPr>
                <w:sz w:val="28"/>
                <w:szCs w:val="28"/>
              </w:rPr>
            </w:pPr>
            <w:r w:rsidRPr="006D1AAA">
              <w:rPr>
                <w:b/>
                <w:sz w:val="28"/>
                <w:szCs w:val="28"/>
              </w:rPr>
              <w:t xml:space="preserve">Предметні тижні / тематичні </w:t>
            </w:r>
            <w:r w:rsidRPr="006D1AAA">
              <w:rPr>
                <w:b/>
                <w:sz w:val="28"/>
                <w:szCs w:val="28"/>
              </w:rPr>
              <w:t>періоди</w:t>
            </w:r>
          </w:p>
        </w:tc>
        <w:tc>
          <w:tcPr>
            <w:tcW w:w="4876" w:type="dxa"/>
            <w:shd w:val="clear" w:color="auto" w:fill="D9EAF7"/>
            <w:vAlign w:val="center"/>
          </w:tcPr>
          <w:p w14:paraId="7B05333F" w14:textId="77777777" w:rsidR="003262F2" w:rsidRPr="006D1AAA" w:rsidRDefault="00AB24E1">
            <w:pPr>
              <w:jc w:val="center"/>
              <w:rPr>
                <w:sz w:val="28"/>
                <w:szCs w:val="28"/>
              </w:rPr>
            </w:pPr>
            <w:r w:rsidRPr="006D1AAA">
              <w:rPr>
                <w:b/>
                <w:sz w:val="28"/>
                <w:szCs w:val="28"/>
              </w:rPr>
              <w:t>Ключові активності</w:t>
            </w:r>
          </w:p>
        </w:tc>
      </w:tr>
      <w:tr w:rsidR="003262F2" w:rsidRPr="006D1AAA" w14:paraId="39CCDC07" w14:textId="77777777">
        <w:trPr>
          <w:jc w:val="center"/>
        </w:trPr>
        <w:tc>
          <w:tcPr>
            <w:tcW w:w="2154" w:type="dxa"/>
            <w:vAlign w:val="center"/>
          </w:tcPr>
          <w:p w14:paraId="438DE719" w14:textId="77777777" w:rsidR="003262F2" w:rsidRPr="006D1AAA" w:rsidRDefault="00AB24E1">
            <w:pPr>
              <w:rPr>
                <w:sz w:val="28"/>
                <w:szCs w:val="28"/>
              </w:rPr>
            </w:pPr>
            <w:r w:rsidRPr="006D1AAA">
              <w:rPr>
                <w:sz w:val="28"/>
                <w:szCs w:val="28"/>
              </w:rPr>
              <w:t>Фізична культура і технології</w:t>
            </w:r>
          </w:p>
        </w:tc>
        <w:tc>
          <w:tcPr>
            <w:tcW w:w="3175" w:type="dxa"/>
            <w:vAlign w:val="center"/>
          </w:tcPr>
          <w:p w14:paraId="35E77DDA" w14:textId="77777777" w:rsidR="003262F2" w:rsidRPr="006D1AAA" w:rsidRDefault="00AB24E1">
            <w:pPr>
              <w:rPr>
                <w:sz w:val="28"/>
                <w:szCs w:val="28"/>
              </w:rPr>
            </w:pPr>
            <w:r w:rsidRPr="006D1AAA">
              <w:rPr>
                <w:sz w:val="28"/>
                <w:szCs w:val="28"/>
              </w:rPr>
              <w:t>Тиждень фізичної культури та спорту; Тиждень технологій і дизайну / трудового навчання</w:t>
            </w:r>
          </w:p>
        </w:tc>
        <w:tc>
          <w:tcPr>
            <w:tcW w:w="4876" w:type="dxa"/>
            <w:vAlign w:val="center"/>
          </w:tcPr>
          <w:p w14:paraId="0CD3F0E3" w14:textId="77777777" w:rsidR="003262F2" w:rsidRPr="006D1AAA" w:rsidRDefault="00AB24E1">
            <w:pPr>
              <w:rPr>
                <w:sz w:val="28"/>
                <w:szCs w:val="28"/>
              </w:rPr>
            </w:pPr>
            <w:r w:rsidRPr="006D1AAA">
              <w:rPr>
                <w:sz w:val="28"/>
                <w:szCs w:val="28"/>
              </w:rPr>
              <w:t>руханка, козацькі забави, виставка-ярмарок, майстер-класи, профорієнтаційні бесіди, волейбол, музейна екскурсія</w:t>
            </w:r>
          </w:p>
        </w:tc>
      </w:tr>
      <w:tr w:rsidR="003262F2" w:rsidRPr="006D1AAA" w14:paraId="32A9F4C9" w14:textId="77777777">
        <w:trPr>
          <w:jc w:val="center"/>
        </w:trPr>
        <w:tc>
          <w:tcPr>
            <w:tcW w:w="2154" w:type="dxa"/>
            <w:vAlign w:val="center"/>
          </w:tcPr>
          <w:p w14:paraId="0321CECA" w14:textId="77777777" w:rsidR="003262F2" w:rsidRPr="006D1AAA" w:rsidRDefault="00AB24E1">
            <w:pPr>
              <w:rPr>
                <w:sz w:val="28"/>
                <w:szCs w:val="28"/>
              </w:rPr>
            </w:pPr>
            <w:r w:rsidRPr="006D1AAA">
              <w:rPr>
                <w:sz w:val="28"/>
                <w:szCs w:val="28"/>
              </w:rPr>
              <w:t>Словесники</w:t>
            </w:r>
          </w:p>
        </w:tc>
        <w:tc>
          <w:tcPr>
            <w:tcW w:w="3175" w:type="dxa"/>
            <w:vAlign w:val="center"/>
          </w:tcPr>
          <w:p w14:paraId="4306D17B" w14:textId="77777777" w:rsidR="003262F2" w:rsidRPr="006D1AAA" w:rsidRDefault="00AB24E1">
            <w:pPr>
              <w:rPr>
                <w:sz w:val="28"/>
                <w:szCs w:val="28"/>
              </w:rPr>
            </w:pPr>
            <w:r w:rsidRPr="006D1AAA">
              <w:rPr>
                <w:sz w:val="28"/>
                <w:szCs w:val="28"/>
              </w:rPr>
              <w:t>Тиждень української мови, Шевченківські дні</w:t>
            </w:r>
          </w:p>
        </w:tc>
        <w:tc>
          <w:tcPr>
            <w:tcW w:w="4876" w:type="dxa"/>
            <w:vAlign w:val="center"/>
          </w:tcPr>
          <w:p w14:paraId="779F3B11" w14:textId="77777777" w:rsidR="003262F2" w:rsidRPr="006D1AAA" w:rsidRDefault="00AB24E1">
            <w:pPr>
              <w:rPr>
                <w:sz w:val="28"/>
                <w:szCs w:val="28"/>
              </w:rPr>
            </w:pPr>
            <w:r w:rsidRPr="006D1AAA">
              <w:rPr>
                <w:sz w:val="28"/>
                <w:szCs w:val="28"/>
              </w:rPr>
              <w:t>флешмоб «Читаємо Шевченка», літературні мандрівки, вікторини, музейні активності, конкурси</w:t>
            </w:r>
          </w:p>
        </w:tc>
      </w:tr>
      <w:tr w:rsidR="003262F2" w:rsidRPr="006D1AAA" w14:paraId="51E0D79F" w14:textId="77777777">
        <w:trPr>
          <w:jc w:val="center"/>
        </w:trPr>
        <w:tc>
          <w:tcPr>
            <w:tcW w:w="2154" w:type="dxa"/>
            <w:vAlign w:val="center"/>
          </w:tcPr>
          <w:p w14:paraId="3D20955E" w14:textId="77777777" w:rsidR="003262F2" w:rsidRPr="006D1AAA" w:rsidRDefault="00AB24E1">
            <w:pPr>
              <w:rPr>
                <w:sz w:val="28"/>
                <w:szCs w:val="28"/>
              </w:rPr>
            </w:pPr>
            <w:r w:rsidRPr="006D1AAA">
              <w:rPr>
                <w:sz w:val="28"/>
                <w:szCs w:val="28"/>
              </w:rPr>
              <w:t>Мистецька галузь та історія</w:t>
            </w:r>
          </w:p>
        </w:tc>
        <w:tc>
          <w:tcPr>
            <w:tcW w:w="3175" w:type="dxa"/>
            <w:vAlign w:val="center"/>
          </w:tcPr>
          <w:p w14:paraId="260F0287" w14:textId="77777777" w:rsidR="003262F2" w:rsidRPr="006D1AAA" w:rsidRDefault="00AB24E1">
            <w:pPr>
              <w:rPr>
                <w:sz w:val="28"/>
                <w:szCs w:val="28"/>
              </w:rPr>
            </w:pPr>
            <w:r w:rsidRPr="006D1AAA">
              <w:rPr>
                <w:sz w:val="28"/>
                <w:szCs w:val="28"/>
              </w:rPr>
              <w:t>Тиждень історії та правознавства; мистецький тиждень</w:t>
            </w:r>
          </w:p>
        </w:tc>
        <w:tc>
          <w:tcPr>
            <w:tcW w:w="4876" w:type="dxa"/>
            <w:vAlign w:val="center"/>
          </w:tcPr>
          <w:p w14:paraId="28E0C48B" w14:textId="77777777" w:rsidR="003262F2" w:rsidRPr="006D1AAA" w:rsidRDefault="00AB24E1">
            <w:pPr>
              <w:rPr>
                <w:sz w:val="28"/>
                <w:szCs w:val="28"/>
              </w:rPr>
            </w:pPr>
            <w:r w:rsidRPr="006D1AAA">
              <w:rPr>
                <w:sz w:val="28"/>
                <w:szCs w:val="28"/>
              </w:rPr>
              <w:t xml:space="preserve">коляда, різдвяна </w:t>
            </w:r>
            <w:r w:rsidRPr="006D1AAA">
              <w:rPr>
                <w:sz w:val="28"/>
                <w:szCs w:val="28"/>
              </w:rPr>
              <w:t>зірка, Різдвяний павук, історичні вікторини, правознавчі активності, концертна діяльність</w:t>
            </w:r>
          </w:p>
        </w:tc>
      </w:tr>
      <w:tr w:rsidR="003262F2" w:rsidRPr="006D1AAA" w14:paraId="45E56324" w14:textId="77777777">
        <w:trPr>
          <w:jc w:val="center"/>
        </w:trPr>
        <w:tc>
          <w:tcPr>
            <w:tcW w:w="2154" w:type="dxa"/>
            <w:vAlign w:val="center"/>
          </w:tcPr>
          <w:p w14:paraId="39BCC169" w14:textId="77777777" w:rsidR="003262F2" w:rsidRPr="006D1AAA" w:rsidRDefault="00AB24E1">
            <w:pPr>
              <w:rPr>
                <w:sz w:val="28"/>
                <w:szCs w:val="28"/>
              </w:rPr>
            </w:pPr>
            <w:r w:rsidRPr="006D1AAA">
              <w:rPr>
                <w:sz w:val="28"/>
                <w:szCs w:val="28"/>
              </w:rPr>
              <w:t>Іноземні мови</w:t>
            </w:r>
          </w:p>
        </w:tc>
        <w:tc>
          <w:tcPr>
            <w:tcW w:w="3175" w:type="dxa"/>
            <w:vAlign w:val="center"/>
          </w:tcPr>
          <w:p w14:paraId="19549A09" w14:textId="77777777" w:rsidR="003262F2" w:rsidRPr="006D1AAA" w:rsidRDefault="00AB24E1">
            <w:pPr>
              <w:rPr>
                <w:sz w:val="28"/>
                <w:szCs w:val="28"/>
              </w:rPr>
            </w:pPr>
            <w:r w:rsidRPr="006D1AAA">
              <w:rPr>
                <w:sz w:val="28"/>
                <w:szCs w:val="28"/>
              </w:rPr>
              <w:t>Тиждень іноземних мов</w:t>
            </w:r>
          </w:p>
        </w:tc>
        <w:tc>
          <w:tcPr>
            <w:tcW w:w="4876" w:type="dxa"/>
            <w:vAlign w:val="center"/>
          </w:tcPr>
          <w:p w14:paraId="5DA60A48" w14:textId="77777777" w:rsidR="003262F2" w:rsidRPr="006D1AAA" w:rsidRDefault="00AB24E1">
            <w:pPr>
              <w:rPr>
                <w:sz w:val="28"/>
                <w:szCs w:val="28"/>
              </w:rPr>
            </w:pPr>
            <w:r w:rsidRPr="006D1AAA">
              <w:rPr>
                <w:sz w:val="28"/>
                <w:szCs w:val="28"/>
              </w:rPr>
              <w:t>вікторини, рольові ігри, квести, міні-вистава, зустрічі з носіями мови, співпраця з Weldon Village Academy</w:t>
            </w:r>
          </w:p>
        </w:tc>
      </w:tr>
      <w:tr w:rsidR="003262F2" w:rsidRPr="006D1AAA" w14:paraId="29734F6C" w14:textId="77777777">
        <w:trPr>
          <w:jc w:val="center"/>
        </w:trPr>
        <w:tc>
          <w:tcPr>
            <w:tcW w:w="2154" w:type="dxa"/>
            <w:vAlign w:val="center"/>
          </w:tcPr>
          <w:p w14:paraId="0C194701" w14:textId="77777777" w:rsidR="003262F2" w:rsidRPr="006D1AAA" w:rsidRDefault="00AB24E1">
            <w:pPr>
              <w:rPr>
                <w:sz w:val="28"/>
                <w:szCs w:val="28"/>
              </w:rPr>
            </w:pPr>
            <w:r w:rsidRPr="006D1AAA">
              <w:rPr>
                <w:sz w:val="28"/>
                <w:szCs w:val="28"/>
              </w:rPr>
              <w:t>Початкові класи</w:t>
            </w:r>
          </w:p>
        </w:tc>
        <w:tc>
          <w:tcPr>
            <w:tcW w:w="3175" w:type="dxa"/>
            <w:vAlign w:val="center"/>
          </w:tcPr>
          <w:p w14:paraId="40C5AC8F" w14:textId="77777777" w:rsidR="003262F2" w:rsidRPr="006D1AAA" w:rsidRDefault="00AB24E1">
            <w:pPr>
              <w:rPr>
                <w:sz w:val="28"/>
                <w:szCs w:val="28"/>
              </w:rPr>
            </w:pPr>
            <w:r w:rsidRPr="006D1AAA">
              <w:rPr>
                <w:sz w:val="28"/>
                <w:szCs w:val="28"/>
              </w:rPr>
              <w:t>Тижде</w:t>
            </w:r>
            <w:r w:rsidRPr="006D1AAA">
              <w:rPr>
                <w:sz w:val="28"/>
                <w:szCs w:val="28"/>
              </w:rPr>
              <w:t>нь початкових класів, Шевченківські дні, День цивільного захисту</w:t>
            </w:r>
          </w:p>
        </w:tc>
        <w:tc>
          <w:tcPr>
            <w:tcW w:w="4876" w:type="dxa"/>
            <w:vAlign w:val="center"/>
          </w:tcPr>
          <w:p w14:paraId="7A79B074" w14:textId="77777777" w:rsidR="003262F2" w:rsidRPr="006D1AAA" w:rsidRDefault="00AB24E1">
            <w:pPr>
              <w:rPr>
                <w:sz w:val="28"/>
                <w:szCs w:val="28"/>
              </w:rPr>
            </w:pPr>
            <w:r w:rsidRPr="006D1AAA">
              <w:rPr>
                <w:sz w:val="28"/>
                <w:szCs w:val="28"/>
              </w:rPr>
              <w:t>тематичні дні, конкурс ім. П. Яцика, родинні свята, екскурсії, зустріч із майбутніми першокласниками</w:t>
            </w:r>
          </w:p>
        </w:tc>
      </w:tr>
    </w:tbl>
    <w:p w14:paraId="47BAB0AF" w14:textId="599559BC" w:rsidR="003262F2" w:rsidRDefault="003262F2">
      <w:pPr>
        <w:spacing w:after="140"/>
        <w:jc w:val="center"/>
        <w:rPr>
          <w:i/>
          <w:sz w:val="28"/>
          <w:szCs w:val="28"/>
        </w:rPr>
      </w:pPr>
    </w:p>
    <w:p w14:paraId="4875405B" w14:textId="77777777" w:rsidR="003D70BF" w:rsidRDefault="003D70BF" w:rsidP="003D70BF">
      <w:pPr>
        <w:spacing w:after="100" w:line="259" w:lineRule="auto"/>
        <w:ind w:firstLine="425"/>
        <w:jc w:val="both"/>
        <w:rPr>
          <w:sz w:val="28"/>
          <w:szCs w:val="28"/>
        </w:rPr>
      </w:pPr>
      <w:r w:rsidRPr="003D70BF">
        <w:rPr>
          <w:sz w:val="28"/>
          <w:szCs w:val="28"/>
        </w:rPr>
        <w:t>Водночас важливою складовою роботи методичних об’єднань була широка взаємодія з культурними установами, Центром дитячої та юнацької творчості, міжнародними партнерами, батьківською громадськістю, волонтерами та представниками місцевої громади. Така співпраця сприяла розширенню освітнього простору ліцею, формуванню громадянської позиції учнів, розвитку їхніх творчих здібностей, соціальних компетентностей та активної участі в суспільному житті.</w:t>
      </w:r>
    </w:p>
    <w:p w14:paraId="26D159F8" w14:textId="77777777" w:rsidR="003D70BF" w:rsidRPr="003D70BF" w:rsidRDefault="003D70BF" w:rsidP="003D70BF"/>
    <w:tbl>
      <w:tblPr>
        <w:tblStyle w:val="aff2"/>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51"/>
        <w:gridCol w:w="4082"/>
        <w:gridCol w:w="3572"/>
      </w:tblGrid>
      <w:tr w:rsidR="003262F2" w:rsidRPr="006D1AAA" w14:paraId="35D39F20" w14:textId="77777777">
        <w:trPr>
          <w:tblHeader/>
          <w:jc w:val="center"/>
        </w:trPr>
        <w:tc>
          <w:tcPr>
            <w:tcW w:w="2551" w:type="dxa"/>
            <w:shd w:val="clear" w:color="auto" w:fill="D9EAF7"/>
            <w:vAlign w:val="center"/>
          </w:tcPr>
          <w:p w14:paraId="60190A3B" w14:textId="77777777" w:rsidR="003262F2" w:rsidRPr="006D1AAA" w:rsidRDefault="00AB24E1">
            <w:pPr>
              <w:jc w:val="center"/>
              <w:rPr>
                <w:sz w:val="28"/>
                <w:szCs w:val="28"/>
              </w:rPr>
            </w:pPr>
            <w:r w:rsidRPr="006D1AAA">
              <w:rPr>
                <w:b/>
                <w:sz w:val="28"/>
                <w:szCs w:val="28"/>
              </w:rPr>
              <w:t>Партнер / середовище</w:t>
            </w:r>
          </w:p>
        </w:tc>
        <w:tc>
          <w:tcPr>
            <w:tcW w:w="4082" w:type="dxa"/>
            <w:shd w:val="clear" w:color="auto" w:fill="D9EAF7"/>
            <w:vAlign w:val="center"/>
          </w:tcPr>
          <w:p w14:paraId="3BAA5F69" w14:textId="77777777" w:rsidR="003262F2" w:rsidRPr="006D1AAA" w:rsidRDefault="00AB24E1">
            <w:pPr>
              <w:jc w:val="center"/>
              <w:rPr>
                <w:sz w:val="28"/>
                <w:szCs w:val="28"/>
              </w:rPr>
            </w:pPr>
            <w:r w:rsidRPr="006D1AAA">
              <w:rPr>
                <w:b/>
                <w:sz w:val="28"/>
                <w:szCs w:val="28"/>
              </w:rPr>
              <w:t>Форма взаємодії</w:t>
            </w:r>
          </w:p>
        </w:tc>
        <w:tc>
          <w:tcPr>
            <w:tcW w:w="3572" w:type="dxa"/>
            <w:shd w:val="clear" w:color="auto" w:fill="D9EAF7"/>
            <w:vAlign w:val="center"/>
          </w:tcPr>
          <w:p w14:paraId="121B2127" w14:textId="77777777" w:rsidR="003262F2" w:rsidRPr="006D1AAA" w:rsidRDefault="00AB24E1">
            <w:pPr>
              <w:jc w:val="center"/>
              <w:rPr>
                <w:sz w:val="28"/>
                <w:szCs w:val="28"/>
              </w:rPr>
            </w:pPr>
            <w:r w:rsidRPr="006D1AAA">
              <w:rPr>
                <w:b/>
                <w:sz w:val="28"/>
                <w:szCs w:val="28"/>
              </w:rPr>
              <w:t>Освітній ефект</w:t>
            </w:r>
          </w:p>
        </w:tc>
      </w:tr>
      <w:tr w:rsidR="003262F2" w:rsidRPr="006D1AAA" w14:paraId="519DA31A" w14:textId="77777777">
        <w:trPr>
          <w:jc w:val="center"/>
        </w:trPr>
        <w:tc>
          <w:tcPr>
            <w:tcW w:w="2551" w:type="dxa"/>
            <w:vAlign w:val="center"/>
          </w:tcPr>
          <w:p w14:paraId="128C4CD2" w14:textId="77777777" w:rsidR="003262F2" w:rsidRPr="006D1AAA" w:rsidRDefault="00AB24E1">
            <w:pPr>
              <w:rPr>
                <w:sz w:val="28"/>
                <w:szCs w:val="28"/>
              </w:rPr>
            </w:pPr>
            <w:r w:rsidRPr="006D1AAA">
              <w:rPr>
                <w:sz w:val="28"/>
                <w:szCs w:val="28"/>
              </w:rPr>
              <w:t>Краєзнавчий музей м. Бережани, музей Богдана Лепкого</w:t>
            </w:r>
          </w:p>
        </w:tc>
        <w:tc>
          <w:tcPr>
            <w:tcW w:w="4082" w:type="dxa"/>
            <w:vAlign w:val="center"/>
          </w:tcPr>
          <w:p w14:paraId="2B6BBEA0" w14:textId="77777777" w:rsidR="003262F2" w:rsidRPr="006D1AAA" w:rsidRDefault="00AB24E1">
            <w:pPr>
              <w:rPr>
                <w:sz w:val="28"/>
                <w:szCs w:val="28"/>
              </w:rPr>
            </w:pPr>
            <w:r w:rsidRPr="006D1AAA">
              <w:rPr>
                <w:sz w:val="28"/>
                <w:szCs w:val="28"/>
              </w:rPr>
              <w:t>екскурсії, культурна спадщина, День ви</w:t>
            </w:r>
            <w:r w:rsidRPr="006D1AAA">
              <w:rPr>
                <w:sz w:val="28"/>
                <w:szCs w:val="28"/>
              </w:rPr>
              <w:t>шиванки, літературні та історичні маршрути</w:t>
            </w:r>
          </w:p>
        </w:tc>
        <w:tc>
          <w:tcPr>
            <w:tcW w:w="3572" w:type="dxa"/>
            <w:vAlign w:val="center"/>
          </w:tcPr>
          <w:p w14:paraId="5F7CCBA7" w14:textId="77777777" w:rsidR="003262F2" w:rsidRPr="006D1AAA" w:rsidRDefault="00AB24E1">
            <w:pPr>
              <w:rPr>
                <w:sz w:val="28"/>
                <w:szCs w:val="28"/>
              </w:rPr>
            </w:pPr>
            <w:r w:rsidRPr="006D1AAA">
              <w:rPr>
                <w:sz w:val="28"/>
                <w:szCs w:val="28"/>
              </w:rPr>
              <w:t>фізкультурно-технологічний, словесний, історичний напрями</w:t>
            </w:r>
          </w:p>
        </w:tc>
      </w:tr>
      <w:tr w:rsidR="003262F2" w:rsidRPr="006D1AAA" w14:paraId="4C99378B" w14:textId="77777777">
        <w:trPr>
          <w:jc w:val="center"/>
        </w:trPr>
        <w:tc>
          <w:tcPr>
            <w:tcW w:w="2551" w:type="dxa"/>
            <w:vAlign w:val="center"/>
          </w:tcPr>
          <w:p w14:paraId="278709B1" w14:textId="77777777" w:rsidR="003262F2" w:rsidRPr="006D1AAA" w:rsidRDefault="00AB24E1">
            <w:pPr>
              <w:rPr>
                <w:sz w:val="28"/>
                <w:szCs w:val="28"/>
              </w:rPr>
            </w:pPr>
            <w:r w:rsidRPr="006D1AAA">
              <w:rPr>
                <w:sz w:val="28"/>
                <w:szCs w:val="28"/>
              </w:rPr>
              <w:t>ЦДЮТ</w:t>
            </w:r>
          </w:p>
        </w:tc>
        <w:tc>
          <w:tcPr>
            <w:tcW w:w="4082" w:type="dxa"/>
            <w:vAlign w:val="center"/>
          </w:tcPr>
          <w:p w14:paraId="028B9EB3" w14:textId="77777777" w:rsidR="003262F2" w:rsidRPr="006D1AAA" w:rsidRDefault="00AB24E1">
            <w:pPr>
              <w:rPr>
                <w:sz w:val="28"/>
                <w:szCs w:val="28"/>
              </w:rPr>
            </w:pPr>
            <w:r w:rsidRPr="006D1AAA">
              <w:rPr>
                <w:sz w:val="28"/>
                <w:szCs w:val="28"/>
              </w:rPr>
              <w:t>майстер-класи, мультиплікаційна студія, робототехніка, творчі та технічні напрями</w:t>
            </w:r>
          </w:p>
        </w:tc>
        <w:tc>
          <w:tcPr>
            <w:tcW w:w="3572" w:type="dxa"/>
            <w:vAlign w:val="center"/>
          </w:tcPr>
          <w:p w14:paraId="4153F2DF" w14:textId="77777777" w:rsidR="003262F2" w:rsidRPr="006D1AAA" w:rsidRDefault="00AB24E1">
            <w:pPr>
              <w:rPr>
                <w:sz w:val="28"/>
                <w:szCs w:val="28"/>
              </w:rPr>
            </w:pPr>
            <w:r w:rsidRPr="006D1AAA">
              <w:rPr>
                <w:sz w:val="28"/>
                <w:szCs w:val="28"/>
              </w:rPr>
              <w:t>технології, початкова школа, мистецтво</w:t>
            </w:r>
          </w:p>
        </w:tc>
      </w:tr>
      <w:tr w:rsidR="003262F2" w:rsidRPr="006D1AAA" w14:paraId="78E309B9" w14:textId="77777777">
        <w:trPr>
          <w:jc w:val="center"/>
        </w:trPr>
        <w:tc>
          <w:tcPr>
            <w:tcW w:w="2551" w:type="dxa"/>
            <w:vAlign w:val="center"/>
          </w:tcPr>
          <w:p w14:paraId="2CF4BADF" w14:textId="77777777" w:rsidR="003262F2" w:rsidRPr="006D1AAA" w:rsidRDefault="00AB24E1">
            <w:pPr>
              <w:rPr>
                <w:sz w:val="28"/>
                <w:szCs w:val="28"/>
              </w:rPr>
            </w:pPr>
            <w:r w:rsidRPr="006D1AAA">
              <w:rPr>
                <w:sz w:val="28"/>
                <w:szCs w:val="28"/>
              </w:rPr>
              <w:t xml:space="preserve">Weldon Village </w:t>
            </w:r>
            <w:r w:rsidRPr="006D1AAA">
              <w:rPr>
                <w:sz w:val="28"/>
                <w:szCs w:val="28"/>
              </w:rPr>
              <w:t>Academy, Велика Британія</w:t>
            </w:r>
          </w:p>
        </w:tc>
        <w:tc>
          <w:tcPr>
            <w:tcW w:w="4082" w:type="dxa"/>
            <w:vAlign w:val="center"/>
          </w:tcPr>
          <w:p w14:paraId="43B1BBA7" w14:textId="77777777" w:rsidR="003262F2" w:rsidRPr="006D1AAA" w:rsidRDefault="00AB24E1">
            <w:pPr>
              <w:rPr>
                <w:sz w:val="28"/>
                <w:szCs w:val="28"/>
              </w:rPr>
            </w:pPr>
            <w:r w:rsidRPr="006D1AAA">
              <w:rPr>
                <w:sz w:val="28"/>
                <w:szCs w:val="28"/>
              </w:rPr>
              <w:t>sister-school partnership, листування, онлайн-зустрічі, культурний обмін</w:t>
            </w:r>
          </w:p>
        </w:tc>
        <w:tc>
          <w:tcPr>
            <w:tcW w:w="3572" w:type="dxa"/>
            <w:vAlign w:val="center"/>
          </w:tcPr>
          <w:p w14:paraId="1478C9D1" w14:textId="77777777" w:rsidR="003262F2" w:rsidRPr="006D1AAA" w:rsidRDefault="00AB24E1">
            <w:pPr>
              <w:rPr>
                <w:sz w:val="28"/>
                <w:szCs w:val="28"/>
              </w:rPr>
            </w:pPr>
            <w:r w:rsidRPr="006D1AAA">
              <w:rPr>
                <w:sz w:val="28"/>
                <w:szCs w:val="28"/>
              </w:rPr>
              <w:t>іноземні мови</w:t>
            </w:r>
          </w:p>
        </w:tc>
      </w:tr>
      <w:tr w:rsidR="003262F2" w:rsidRPr="006D1AAA" w14:paraId="05DE155C" w14:textId="77777777">
        <w:trPr>
          <w:jc w:val="center"/>
        </w:trPr>
        <w:tc>
          <w:tcPr>
            <w:tcW w:w="2551" w:type="dxa"/>
            <w:vAlign w:val="center"/>
          </w:tcPr>
          <w:p w14:paraId="38F90441" w14:textId="77777777" w:rsidR="003262F2" w:rsidRPr="006D1AAA" w:rsidRDefault="00AB24E1">
            <w:pPr>
              <w:rPr>
                <w:sz w:val="28"/>
                <w:szCs w:val="28"/>
              </w:rPr>
            </w:pPr>
            <w:r w:rsidRPr="006D1AAA">
              <w:rPr>
                <w:sz w:val="28"/>
                <w:szCs w:val="28"/>
              </w:rPr>
              <w:lastRenderedPageBreak/>
              <w:t>Носії мови / волонтери</w:t>
            </w:r>
          </w:p>
        </w:tc>
        <w:tc>
          <w:tcPr>
            <w:tcW w:w="4082" w:type="dxa"/>
            <w:vAlign w:val="center"/>
          </w:tcPr>
          <w:p w14:paraId="442509CE" w14:textId="77777777" w:rsidR="003262F2" w:rsidRPr="006D1AAA" w:rsidRDefault="00AB24E1">
            <w:pPr>
              <w:rPr>
                <w:sz w:val="28"/>
                <w:szCs w:val="28"/>
              </w:rPr>
            </w:pPr>
            <w:r w:rsidRPr="006D1AAA">
              <w:rPr>
                <w:sz w:val="28"/>
                <w:szCs w:val="28"/>
              </w:rPr>
              <w:t>розмовна практика, іншомовна комунікація, мотивація учнів</w:t>
            </w:r>
          </w:p>
        </w:tc>
        <w:tc>
          <w:tcPr>
            <w:tcW w:w="3572" w:type="dxa"/>
            <w:vAlign w:val="center"/>
          </w:tcPr>
          <w:p w14:paraId="5BF5F5A8" w14:textId="77777777" w:rsidR="003262F2" w:rsidRPr="006D1AAA" w:rsidRDefault="00AB24E1">
            <w:pPr>
              <w:rPr>
                <w:sz w:val="28"/>
                <w:szCs w:val="28"/>
              </w:rPr>
            </w:pPr>
            <w:r w:rsidRPr="006D1AAA">
              <w:rPr>
                <w:sz w:val="28"/>
                <w:szCs w:val="28"/>
              </w:rPr>
              <w:t>іноземні мови</w:t>
            </w:r>
          </w:p>
        </w:tc>
      </w:tr>
      <w:tr w:rsidR="003262F2" w:rsidRPr="006D1AAA" w14:paraId="3C3AE32D" w14:textId="77777777">
        <w:trPr>
          <w:jc w:val="center"/>
        </w:trPr>
        <w:tc>
          <w:tcPr>
            <w:tcW w:w="2551" w:type="dxa"/>
            <w:vAlign w:val="center"/>
          </w:tcPr>
          <w:p w14:paraId="33E63068" w14:textId="77777777" w:rsidR="003262F2" w:rsidRPr="006D1AAA" w:rsidRDefault="00AB24E1">
            <w:pPr>
              <w:rPr>
                <w:sz w:val="28"/>
                <w:szCs w:val="28"/>
              </w:rPr>
            </w:pPr>
            <w:r w:rsidRPr="006D1AAA">
              <w:rPr>
                <w:sz w:val="28"/>
                <w:szCs w:val="28"/>
              </w:rPr>
              <w:t>Батьки учнів</w:t>
            </w:r>
          </w:p>
        </w:tc>
        <w:tc>
          <w:tcPr>
            <w:tcW w:w="4082" w:type="dxa"/>
            <w:vAlign w:val="center"/>
          </w:tcPr>
          <w:p w14:paraId="20DBD249" w14:textId="77777777" w:rsidR="003262F2" w:rsidRPr="006D1AAA" w:rsidRDefault="00AB24E1">
            <w:pPr>
              <w:rPr>
                <w:sz w:val="28"/>
                <w:szCs w:val="28"/>
              </w:rPr>
            </w:pPr>
            <w:r w:rsidRPr="006D1AAA">
              <w:rPr>
                <w:sz w:val="28"/>
                <w:szCs w:val="28"/>
              </w:rPr>
              <w:t xml:space="preserve">родинні свята, </w:t>
            </w:r>
            <w:r w:rsidRPr="006D1AAA">
              <w:rPr>
                <w:sz w:val="28"/>
                <w:szCs w:val="28"/>
              </w:rPr>
              <w:t>екскурсії, зустрічі з майбутніми першокласниками</w:t>
            </w:r>
          </w:p>
        </w:tc>
        <w:tc>
          <w:tcPr>
            <w:tcW w:w="3572" w:type="dxa"/>
            <w:vAlign w:val="center"/>
          </w:tcPr>
          <w:p w14:paraId="2C1EFF75" w14:textId="77777777" w:rsidR="003262F2" w:rsidRPr="006D1AAA" w:rsidRDefault="00AB24E1">
            <w:pPr>
              <w:rPr>
                <w:sz w:val="28"/>
                <w:szCs w:val="28"/>
              </w:rPr>
            </w:pPr>
            <w:r w:rsidRPr="006D1AAA">
              <w:rPr>
                <w:sz w:val="28"/>
                <w:szCs w:val="28"/>
              </w:rPr>
              <w:t>початкова школа</w:t>
            </w:r>
          </w:p>
        </w:tc>
      </w:tr>
      <w:tr w:rsidR="003262F2" w:rsidRPr="006D1AAA" w14:paraId="542A7347" w14:textId="77777777">
        <w:trPr>
          <w:jc w:val="center"/>
        </w:trPr>
        <w:tc>
          <w:tcPr>
            <w:tcW w:w="2551" w:type="dxa"/>
            <w:vAlign w:val="center"/>
          </w:tcPr>
          <w:p w14:paraId="3A2A0D9D" w14:textId="77777777" w:rsidR="003262F2" w:rsidRPr="006D1AAA" w:rsidRDefault="00AB24E1">
            <w:pPr>
              <w:rPr>
                <w:sz w:val="28"/>
                <w:szCs w:val="28"/>
              </w:rPr>
            </w:pPr>
            <w:r w:rsidRPr="006D1AAA">
              <w:rPr>
                <w:sz w:val="28"/>
                <w:szCs w:val="28"/>
              </w:rPr>
              <w:t>Місцева громада / військово-патріотичні ініціативи</w:t>
            </w:r>
          </w:p>
        </w:tc>
        <w:tc>
          <w:tcPr>
            <w:tcW w:w="4082" w:type="dxa"/>
            <w:vAlign w:val="center"/>
          </w:tcPr>
          <w:p w14:paraId="7A5918D2" w14:textId="77777777" w:rsidR="003262F2" w:rsidRPr="006D1AAA" w:rsidRDefault="00AB24E1">
            <w:pPr>
              <w:rPr>
                <w:sz w:val="28"/>
                <w:szCs w:val="28"/>
              </w:rPr>
            </w:pPr>
            <w:r w:rsidRPr="006D1AAA">
              <w:rPr>
                <w:sz w:val="28"/>
                <w:szCs w:val="28"/>
              </w:rPr>
              <w:t>збори речей військовим, флешмоб #ВишиванкаЄднає, патріотичні заходи</w:t>
            </w:r>
          </w:p>
        </w:tc>
        <w:tc>
          <w:tcPr>
            <w:tcW w:w="3572" w:type="dxa"/>
            <w:vAlign w:val="center"/>
          </w:tcPr>
          <w:p w14:paraId="471A39DB" w14:textId="77777777" w:rsidR="003262F2" w:rsidRPr="006D1AAA" w:rsidRDefault="00AB24E1">
            <w:pPr>
              <w:rPr>
                <w:sz w:val="28"/>
                <w:szCs w:val="28"/>
              </w:rPr>
            </w:pPr>
            <w:r w:rsidRPr="006D1AAA">
              <w:rPr>
                <w:sz w:val="28"/>
                <w:szCs w:val="28"/>
              </w:rPr>
              <w:t>усі напрями виховної роботи</w:t>
            </w:r>
          </w:p>
        </w:tc>
      </w:tr>
    </w:tbl>
    <w:p w14:paraId="2E49B095" w14:textId="5C82A8EC" w:rsidR="00E851C6" w:rsidRDefault="00E851C6">
      <w:pPr>
        <w:pStyle w:val="1"/>
        <w:spacing w:before="160" w:after="100"/>
        <w:rPr>
          <w:rFonts w:ascii="Times New Roman" w:eastAsia="Times New Roman" w:hAnsi="Times New Roman" w:cs="Times New Roman"/>
        </w:rPr>
      </w:pPr>
    </w:p>
    <w:p w14:paraId="177F78C5" w14:textId="77777777" w:rsidR="000563B1" w:rsidRPr="006D1AAA" w:rsidRDefault="000563B1" w:rsidP="000563B1">
      <w:pPr>
        <w:pStyle w:val="1"/>
        <w:spacing w:before="160" w:after="100"/>
        <w:jc w:val="center"/>
        <w:rPr>
          <w:rFonts w:ascii="Times New Roman" w:hAnsi="Times New Roman" w:cs="Times New Roman"/>
        </w:rPr>
      </w:pPr>
      <w:r w:rsidRPr="006D1AAA">
        <w:rPr>
          <w:rFonts w:ascii="Times New Roman" w:eastAsia="Times New Roman" w:hAnsi="Times New Roman" w:cs="Times New Roman"/>
        </w:rPr>
        <w:t>Детальний аналіз роботи методичних об’єднань</w:t>
      </w:r>
    </w:p>
    <w:p w14:paraId="1048EA72" w14:textId="77777777" w:rsidR="000563B1" w:rsidRPr="006D1AAA" w:rsidRDefault="000563B1" w:rsidP="000563B1">
      <w:pPr>
        <w:pStyle w:val="2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1. ШМО вчителів фізичної культури, технологій та трудового навчання</w:t>
      </w:r>
    </w:p>
    <w:p w14:paraId="5856D8D3" w14:textId="77777777" w:rsidR="000563B1" w:rsidRPr="006D1AAA" w:rsidRDefault="000563B1" w:rsidP="000563B1">
      <w:pPr>
        <w:spacing w:after="100" w:line="259" w:lineRule="auto"/>
        <w:ind w:firstLine="425"/>
        <w:jc w:val="both"/>
        <w:rPr>
          <w:sz w:val="28"/>
          <w:szCs w:val="28"/>
        </w:rPr>
      </w:pPr>
      <w:r w:rsidRPr="006D1AAA">
        <w:rPr>
          <w:sz w:val="28"/>
          <w:szCs w:val="28"/>
        </w:rPr>
        <w:t>Це методичне об’єднання працювало на перетині руху, ремесла, творчості й життєвої практики. Його провідна проблема — формування здатності учнів застосовувати знання та вміння в реальних ситуаціях через наближення освітнього процесу до потреб, інтересів і природних здібностей дитини. У фокусі року були НУШ у 5-8 класах, рухова активність, проєктно-технологічна творчість, STEM-елементи, патріотичні та екологічні ініціативи.</w:t>
      </w:r>
    </w:p>
    <w:p w14:paraId="16C90673"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Педагоги та персональний внесок</w:t>
      </w:r>
    </w:p>
    <w:p w14:paraId="39091D8E" w14:textId="77777777" w:rsidR="000563B1" w:rsidRPr="006D1AAA" w:rsidRDefault="000563B1" w:rsidP="000563B1">
      <w:pPr>
        <w:pStyle w:val="a0"/>
        <w:spacing w:after="40"/>
        <w:ind w:left="397"/>
        <w:rPr>
          <w:sz w:val="28"/>
          <w:szCs w:val="28"/>
        </w:rPr>
      </w:pPr>
      <w:r w:rsidRPr="006D1AAA">
        <w:rPr>
          <w:sz w:val="28"/>
          <w:szCs w:val="28"/>
        </w:rPr>
        <w:t>Голіний І.Б. — підготовка учнів до легкоатлетичного кросу й легкої атлетики; результати Лужецької Діани, Лапуньки Вероніки, Кміцикевича Давида.</w:t>
      </w:r>
    </w:p>
    <w:p w14:paraId="2DBF97C5" w14:textId="77777777" w:rsidR="000563B1" w:rsidRPr="006D1AAA" w:rsidRDefault="000563B1" w:rsidP="000563B1">
      <w:pPr>
        <w:pStyle w:val="a0"/>
        <w:spacing w:after="40"/>
        <w:ind w:left="397"/>
        <w:rPr>
          <w:sz w:val="28"/>
          <w:szCs w:val="28"/>
        </w:rPr>
      </w:pPr>
      <w:r w:rsidRPr="006D1AAA">
        <w:rPr>
          <w:sz w:val="28"/>
          <w:szCs w:val="28"/>
        </w:rPr>
        <w:t>Кіндрацька Л.М. — вчитель фізичної культури, атестувалася у 2025-2026 н.р.; підготовка Миськів Ольги, Гриника Євгена, Сеньківа Юрія.</w:t>
      </w:r>
    </w:p>
    <w:p w14:paraId="2A2E2979" w14:textId="77777777" w:rsidR="000563B1" w:rsidRPr="006D1AAA" w:rsidRDefault="000563B1" w:rsidP="000563B1">
      <w:pPr>
        <w:pStyle w:val="a0"/>
        <w:spacing w:after="40"/>
        <w:ind w:left="397"/>
        <w:rPr>
          <w:sz w:val="28"/>
          <w:szCs w:val="28"/>
        </w:rPr>
      </w:pPr>
      <w:r w:rsidRPr="006D1AAA">
        <w:rPr>
          <w:sz w:val="28"/>
          <w:szCs w:val="28"/>
        </w:rPr>
        <w:t>Атаманчук А.М. — проведення тижня трудового навчання, творчих проєктів, уроків-практикумів і підсумкових заходів.</w:t>
      </w:r>
    </w:p>
    <w:p w14:paraId="47F9D6AE" w14:textId="77777777" w:rsidR="000563B1" w:rsidRPr="006D1AAA" w:rsidRDefault="000563B1" w:rsidP="000563B1">
      <w:pPr>
        <w:pStyle w:val="a0"/>
        <w:spacing w:after="40"/>
        <w:ind w:left="397"/>
        <w:rPr>
          <w:sz w:val="28"/>
          <w:szCs w:val="28"/>
        </w:rPr>
      </w:pPr>
      <w:r w:rsidRPr="006D1AAA">
        <w:rPr>
          <w:sz w:val="28"/>
          <w:szCs w:val="28"/>
        </w:rPr>
        <w:t>Джуман Б.М. — проведення квесту, профорієнтаційних бесід, відеопрезентації з робототехніки та організація учнівських активностей.</w:t>
      </w:r>
    </w:p>
    <w:p w14:paraId="56ADB53D"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Змістовний аналіз діяльності</w:t>
      </w:r>
    </w:p>
    <w:p w14:paraId="610ED1CE" w14:textId="77777777" w:rsidR="000563B1" w:rsidRPr="006D1AAA" w:rsidRDefault="000563B1" w:rsidP="000563B1">
      <w:pPr>
        <w:spacing w:after="100" w:line="259" w:lineRule="auto"/>
        <w:ind w:firstLine="425"/>
        <w:jc w:val="both"/>
        <w:rPr>
          <w:sz w:val="28"/>
          <w:szCs w:val="28"/>
        </w:rPr>
      </w:pPr>
      <w:r w:rsidRPr="006D1AAA">
        <w:rPr>
          <w:sz w:val="28"/>
          <w:szCs w:val="28"/>
        </w:rPr>
        <w:t>Робота МО має живу, прикладну природу: тут знання не залишаються на сторінці підручника, а переходять у рух, виріб, командну гру, творчу ідею чи соціально корисний проєкт. Через фізичну культуру формується витривалість і командність, через технології — працьовитість, точність, естетичний смак і відповідальність за результат.</w:t>
      </w:r>
    </w:p>
    <w:p w14:paraId="1093B437" w14:textId="77777777" w:rsidR="000563B1" w:rsidRPr="006D1AAA" w:rsidRDefault="000563B1" w:rsidP="000563B1">
      <w:pPr>
        <w:spacing w:after="100" w:line="259" w:lineRule="auto"/>
        <w:ind w:firstLine="425"/>
        <w:jc w:val="both"/>
        <w:rPr>
          <w:sz w:val="28"/>
          <w:szCs w:val="28"/>
        </w:rPr>
      </w:pPr>
      <w:r w:rsidRPr="006D1AAA">
        <w:rPr>
          <w:sz w:val="28"/>
          <w:szCs w:val="28"/>
        </w:rPr>
        <w:t>Важливо, що методична діяльність не замикалася в межах уроку. Предметні тижні, майстер-класи, профорієнтаційні бесіди, виставки творчих робіт, спортивні зустрічі та музейні екскурсії вибудували міст між навчанням, вихованням, культурною пам’яттю і реальними життєвими навичками.</w:t>
      </w:r>
    </w:p>
    <w:p w14:paraId="0D75566F"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lastRenderedPageBreak/>
        <w:t>Сильні сторони</w:t>
      </w:r>
    </w:p>
    <w:p w14:paraId="6981997E" w14:textId="77777777" w:rsidR="000563B1" w:rsidRPr="006D1AAA" w:rsidRDefault="000563B1" w:rsidP="000563B1">
      <w:pPr>
        <w:pStyle w:val="a0"/>
        <w:spacing w:after="40"/>
        <w:ind w:left="397"/>
        <w:rPr>
          <w:sz w:val="28"/>
          <w:szCs w:val="28"/>
        </w:rPr>
      </w:pPr>
      <w:r w:rsidRPr="006D1AAA">
        <w:rPr>
          <w:sz w:val="28"/>
          <w:szCs w:val="28"/>
        </w:rPr>
        <w:t>практична спрямованість уроків</w:t>
      </w:r>
    </w:p>
    <w:p w14:paraId="2BEA6751" w14:textId="77777777" w:rsidR="000563B1" w:rsidRPr="006D1AAA" w:rsidRDefault="000563B1" w:rsidP="000563B1">
      <w:pPr>
        <w:pStyle w:val="a0"/>
        <w:spacing w:after="40"/>
        <w:ind w:left="397"/>
        <w:rPr>
          <w:sz w:val="28"/>
          <w:szCs w:val="28"/>
        </w:rPr>
      </w:pPr>
      <w:r w:rsidRPr="006D1AAA">
        <w:rPr>
          <w:sz w:val="28"/>
          <w:szCs w:val="28"/>
        </w:rPr>
        <w:t>поєднання фізичної культури з технологіями через інтеграцію та народні ігри</w:t>
      </w:r>
    </w:p>
    <w:p w14:paraId="5A8A6185" w14:textId="77777777" w:rsidR="000563B1" w:rsidRPr="006D1AAA" w:rsidRDefault="000563B1" w:rsidP="000563B1">
      <w:pPr>
        <w:pStyle w:val="a0"/>
        <w:spacing w:after="40"/>
        <w:ind w:left="397"/>
        <w:rPr>
          <w:sz w:val="28"/>
          <w:szCs w:val="28"/>
        </w:rPr>
      </w:pPr>
      <w:r w:rsidRPr="006D1AAA">
        <w:rPr>
          <w:sz w:val="28"/>
          <w:szCs w:val="28"/>
        </w:rPr>
        <w:t>предметні тижні і проєкти</w:t>
      </w:r>
    </w:p>
    <w:p w14:paraId="09CC1605" w14:textId="77777777" w:rsidR="000563B1" w:rsidRDefault="000563B1" w:rsidP="000563B1">
      <w:pPr>
        <w:pStyle w:val="a0"/>
        <w:spacing w:after="40"/>
        <w:ind w:left="397"/>
        <w:rPr>
          <w:sz w:val="28"/>
          <w:szCs w:val="28"/>
        </w:rPr>
      </w:pPr>
      <w:r w:rsidRPr="006D1AAA">
        <w:rPr>
          <w:sz w:val="28"/>
          <w:szCs w:val="28"/>
        </w:rPr>
        <w:t>активна участь у Всеукраїнських шкільних лігах</w:t>
      </w:r>
    </w:p>
    <w:p w14:paraId="7575641A" w14:textId="77777777" w:rsidR="000563B1" w:rsidRPr="006D1AAA" w:rsidRDefault="000563B1" w:rsidP="000563B1">
      <w:pPr>
        <w:pStyle w:val="a0"/>
        <w:numPr>
          <w:ilvl w:val="0"/>
          <w:numId w:val="0"/>
        </w:numPr>
        <w:spacing w:after="40"/>
        <w:ind w:left="397"/>
        <w:rPr>
          <w:sz w:val="28"/>
          <w:szCs w:val="28"/>
        </w:rPr>
      </w:pPr>
    </w:p>
    <w:p w14:paraId="338E32AE" w14:textId="77777777" w:rsidR="000563B1" w:rsidRPr="006D1AAA" w:rsidRDefault="000563B1" w:rsidP="000563B1">
      <w:pPr>
        <w:pStyle w:val="2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2. МО вчителів математики, фізики та інформатики</w:t>
      </w:r>
    </w:p>
    <w:p w14:paraId="713B1327" w14:textId="77777777" w:rsidR="000563B1" w:rsidRPr="006D1AAA" w:rsidRDefault="000563B1" w:rsidP="000563B1">
      <w:pPr>
        <w:spacing w:after="100" w:line="259" w:lineRule="auto"/>
        <w:ind w:firstLine="425"/>
        <w:jc w:val="both"/>
        <w:rPr>
          <w:sz w:val="28"/>
          <w:szCs w:val="28"/>
        </w:rPr>
      </w:pPr>
      <w:r w:rsidRPr="006D1AAA">
        <w:rPr>
          <w:sz w:val="28"/>
          <w:szCs w:val="28"/>
        </w:rPr>
        <w:t>МО вчителів математики, фізики та інформатики у звітному році працювало як простір логіки, досліду й цифрового мислення. Його методична проблема — формування та розвиток життєвих компетентностей особистості через предмети фізико-математичного напряму. Головними акцентами стали STEM-освіта, ІКТ, цифрові інструменти, діяльнісний підхід, предметні компетентності та робота з обдарованими учнями.</w:t>
      </w:r>
    </w:p>
    <w:p w14:paraId="025AA620"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Педагоги та персональний внесок</w:t>
      </w:r>
    </w:p>
    <w:p w14:paraId="6AA3BCEA" w14:textId="77777777" w:rsidR="000563B1" w:rsidRPr="006D1AAA" w:rsidRDefault="000563B1" w:rsidP="000563B1">
      <w:pPr>
        <w:pStyle w:val="a0"/>
        <w:spacing w:after="40"/>
        <w:ind w:left="397"/>
        <w:rPr>
          <w:sz w:val="28"/>
          <w:szCs w:val="28"/>
        </w:rPr>
      </w:pPr>
      <w:r w:rsidRPr="006D1AAA">
        <w:rPr>
          <w:sz w:val="28"/>
          <w:szCs w:val="28"/>
        </w:rPr>
        <w:t>Мартинишин Л.В. — проблемно-пошукові, інтерактивні та компетентнісно орієнтовані методи, цифрові ресурси, авторський YouTube-канал Compass13.</w:t>
      </w:r>
    </w:p>
    <w:p w14:paraId="26934C0E" w14:textId="77777777" w:rsidR="000563B1" w:rsidRPr="006D1AAA" w:rsidRDefault="000563B1" w:rsidP="000563B1">
      <w:pPr>
        <w:pStyle w:val="a0"/>
        <w:spacing w:after="40"/>
        <w:ind w:left="397"/>
        <w:rPr>
          <w:sz w:val="28"/>
          <w:szCs w:val="28"/>
        </w:rPr>
      </w:pPr>
      <w:r w:rsidRPr="006D1AAA">
        <w:rPr>
          <w:sz w:val="28"/>
          <w:szCs w:val="28"/>
        </w:rPr>
        <w:t>Путера Л.Є. — технологія проблемного навчання, кейс-технологія, метод «Знаю — Хочу дізнатися — Дізнався».</w:t>
      </w:r>
    </w:p>
    <w:p w14:paraId="7BD986E8" w14:textId="77777777" w:rsidR="000563B1" w:rsidRPr="006D1AAA" w:rsidRDefault="000563B1" w:rsidP="000563B1">
      <w:pPr>
        <w:pStyle w:val="a0"/>
        <w:spacing w:after="40"/>
        <w:ind w:left="397"/>
        <w:rPr>
          <w:sz w:val="28"/>
          <w:szCs w:val="28"/>
        </w:rPr>
      </w:pPr>
      <w:r w:rsidRPr="006D1AAA">
        <w:rPr>
          <w:sz w:val="28"/>
          <w:szCs w:val="28"/>
        </w:rPr>
        <w:t>Пучко О.Я. — інтерактивні вправи, творчі математичні завдання; підготовка призерів олімпіади з математики.</w:t>
      </w:r>
    </w:p>
    <w:p w14:paraId="6319599B" w14:textId="77777777" w:rsidR="000563B1" w:rsidRPr="006D1AAA" w:rsidRDefault="000563B1" w:rsidP="000563B1">
      <w:pPr>
        <w:pStyle w:val="a0"/>
        <w:spacing w:after="40"/>
        <w:ind w:left="397"/>
        <w:rPr>
          <w:sz w:val="28"/>
          <w:szCs w:val="28"/>
        </w:rPr>
      </w:pPr>
      <w:r w:rsidRPr="006D1AAA">
        <w:rPr>
          <w:sz w:val="28"/>
          <w:szCs w:val="28"/>
        </w:rPr>
        <w:t>Рожанська М.А. — інтерактивні дошки, мультимедійні презентації, онлайн-вікторини та освітні квести.</w:t>
      </w:r>
    </w:p>
    <w:p w14:paraId="5E8F7BBA" w14:textId="77777777" w:rsidR="000563B1" w:rsidRPr="006D1AAA" w:rsidRDefault="000563B1" w:rsidP="000563B1">
      <w:pPr>
        <w:pStyle w:val="a0"/>
        <w:spacing w:after="40"/>
        <w:ind w:left="397"/>
        <w:rPr>
          <w:sz w:val="28"/>
          <w:szCs w:val="28"/>
        </w:rPr>
      </w:pPr>
      <w:r w:rsidRPr="006D1AAA">
        <w:rPr>
          <w:sz w:val="28"/>
          <w:szCs w:val="28"/>
        </w:rPr>
        <w:t>Стефанюк П.О. — LEGO Education SPIKE, 3D-ручки, алгоритмічне мислення; підготовка призера з ІТ.</w:t>
      </w:r>
    </w:p>
    <w:p w14:paraId="418A8867" w14:textId="77777777" w:rsidR="000563B1" w:rsidRPr="006D1AAA" w:rsidRDefault="000563B1" w:rsidP="000563B1">
      <w:pPr>
        <w:pStyle w:val="a0"/>
        <w:spacing w:after="40"/>
        <w:ind w:left="397"/>
        <w:rPr>
          <w:sz w:val="28"/>
          <w:szCs w:val="28"/>
        </w:rPr>
      </w:pPr>
      <w:r w:rsidRPr="006D1AAA">
        <w:rPr>
          <w:sz w:val="28"/>
          <w:szCs w:val="28"/>
        </w:rPr>
        <w:t>Панашій Б.Я. — Scratch, Tinkercad, GeoGebra, Kahoot, Genial.ly, ChatGPT; підготовка призера з ІТ.</w:t>
      </w:r>
    </w:p>
    <w:p w14:paraId="7A9FBE97" w14:textId="77777777" w:rsidR="000563B1" w:rsidRPr="006D1AAA" w:rsidRDefault="000563B1" w:rsidP="000563B1">
      <w:pPr>
        <w:pStyle w:val="a0"/>
        <w:spacing w:after="40"/>
        <w:ind w:left="397"/>
        <w:rPr>
          <w:sz w:val="28"/>
          <w:szCs w:val="28"/>
        </w:rPr>
      </w:pPr>
      <w:r w:rsidRPr="006D1AAA">
        <w:rPr>
          <w:sz w:val="28"/>
          <w:szCs w:val="28"/>
        </w:rPr>
        <w:t>Гладка О.В. — PhET, LearningApps, Kahoot, дослідницькі методи на уроках фізики.</w:t>
      </w:r>
    </w:p>
    <w:p w14:paraId="5D5FABA0" w14:textId="77777777" w:rsidR="000563B1" w:rsidRPr="006D1AAA" w:rsidRDefault="000563B1" w:rsidP="000563B1">
      <w:pPr>
        <w:pStyle w:val="a0"/>
        <w:spacing w:after="40"/>
        <w:ind w:left="397"/>
        <w:rPr>
          <w:sz w:val="28"/>
          <w:szCs w:val="28"/>
        </w:rPr>
      </w:pPr>
      <w:r w:rsidRPr="006D1AAA">
        <w:rPr>
          <w:sz w:val="28"/>
          <w:szCs w:val="28"/>
        </w:rPr>
        <w:t>Солтисюк Н.В. — цифрові лабораторії, мобільне навчання, гейміфікація.</w:t>
      </w:r>
    </w:p>
    <w:p w14:paraId="3A48143C" w14:textId="77777777" w:rsidR="000563B1" w:rsidRPr="006D1AAA" w:rsidRDefault="000563B1" w:rsidP="000563B1">
      <w:pPr>
        <w:pStyle w:val="a0"/>
        <w:spacing w:after="40"/>
        <w:ind w:left="397"/>
        <w:rPr>
          <w:sz w:val="28"/>
          <w:szCs w:val="28"/>
        </w:rPr>
      </w:pPr>
      <w:r w:rsidRPr="006D1AAA">
        <w:rPr>
          <w:sz w:val="28"/>
          <w:szCs w:val="28"/>
        </w:rPr>
        <w:t>Семак Н.С. — YouTube-канали, VR/AR, анімаційні ресурси для вивчення фізики й астрономії.</w:t>
      </w:r>
    </w:p>
    <w:p w14:paraId="7A3D05FA"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Змістовний аналіз діяльності</w:t>
      </w:r>
    </w:p>
    <w:p w14:paraId="121B5344" w14:textId="77777777" w:rsidR="000563B1" w:rsidRPr="006D1AAA" w:rsidRDefault="000563B1" w:rsidP="000563B1">
      <w:pPr>
        <w:spacing w:after="100" w:line="259" w:lineRule="auto"/>
        <w:ind w:firstLine="425"/>
        <w:jc w:val="both"/>
        <w:rPr>
          <w:sz w:val="28"/>
          <w:szCs w:val="28"/>
        </w:rPr>
      </w:pPr>
      <w:r w:rsidRPr="006D1AAA">
        <w:rPr>
          <w:sz w:val="28"/>
          <w:szCs w:val="28"/>
        </w:rPr>
        <w:t>Це об’єднання демонструє один із найвиразніших прикладів цифрової трансформації навчання. LEGO Education SPIKE, 3D-ручки, PhET, GeoGebra, Scratch, Tinkercad, Kahoot, LearningApps, цифрові лабораторії, VR/AR і чат-боти не подаються як модні додатки, а стають інструментами для розвитку алгоритмічного, логічного й дослідницького мислення.</w:t>
      </w:r>
    </w:p>
    <w:p w14:paraId="3D560C87" w14:textId="77777777" w:rsidR="000563B1" w:rsidRPr="006D1AAA" w:rsidRDefault="000563B1" w:rsidP="000563B1">
      <w:pPr>
        <w:spacing w:after="100" w:line="259" w:lineRule="auto"/>
        <w:ind w:firstLine="425"/>
        <w:jc w:val="both"/>
        <w:rPr>
          <w:sz w:val="28"/>
          <w:szCs w:val="28"/>
        </w:rPr>
      </w:pPr>
      <w:r w:rsidRPr="006D1AAA">
        <w:rPr>
          <w:sz w:val="28"/>
          <w:szCs w:val="28"/>
        </w:rPr>
        <w:t xml:space="preserve">Система відкритих уроків у двох семестрах є сильною ознакою методичної культури. Вона допомагає педагогам не лише демонструвати власні прийоми, а й виробляти </w:t>
      </w:r>
      <w:r w:rsidRPr="006D1AAA">
        <w:rPr>
          <w:sz w:val="28"/>
          <w:szCs w:val="28"/>
        </w:rPr>
        <w:lastRenderedPageBreak/>
        <w:t>спільне розуміння сучасного уроку природничо-математичного циклу — уроку, де знання перевіряються дією, спостереженням і практичним застосуванням.</w:t>
      </w:r>
    </w:p>
    <w:p w14:paraId="292B730E"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Сильні сторони</w:t>
      </w:r>
    </w:p>
    <w:p w14:paraId="02E9BC07" w14:textId="77777777" w:rsidR="000563B1" w:rsidRPr="006D1AAA" w:rsidRDefault="000563B1" w:rsidP="000563B1">
      <w:pPr>
        <w:pStyle w:val="a0"/>
        <w:spacing w:after="40"/>
        <w:ind w:left="397"/>
        <w:rPr>
          <w:sz w:val="28"/>
          <w:szCs w:val="28"/>
        </w:rPr>
      </w:pPr>
      <w:r w:rsidRPr="006D1AAA">
        <w:rPr>
          <w:sz w:val="28"/>
          <w:szCs w:val="28"/>
        </w:rPr>
        <w:t>сильний цифровий компонент</w:t>
      </w:r>
    </w:p>
    <w:p w14:paraId="5BDF0726" w14:textId="77777777" w:rsidR="000563B1" w:rsidRPr="006D1AAA" w:rsidRDefault="000563B1" w:rsidP="000563B1">
      <w:pPr>
        <w:pStyle w:val="a0"/>
        <w:spacing w:after="40"/>
        <w:ind w:left="397"/>
        <w:rPr>
          <w:sz w:val="28"/>
          <w:szCs w:val="28"/>
        </w:rPr>
      </w:pPr>
      <w:r w:rsidRPr="006D1AAA">
        <w:rPr>
          <w:sz w:val="28"/>
          <w:szCs w:val="28"/>
        </w:rPr>
        <w:t>широке впровадження STEM</w:t>
      </w:r>
    </w:p>
    <w:p w14:paraId="162215E6" w14:textId="77777777" w:rsidR="000563B1" w:rsidRPr="006D1AAA" w:rsidRDefault="000563B1" w:rsidP="000563B1">
      <w:pPr>
        <w:pStyle w:val="a0"/>
        <w:spacing w:after="40"/>
        <w:ind w:left="397"/>
        <w:rPr>
          <w:sz w:val="28"/>
          <w:szCs w:val="28"/>
        </w:rPr>
      </w:pPr>
      <w:r w:rsidRPr="006D1AAA">
        <w:rPr>
          <w:sz w:val="28"/>
          <w:szCs w:val="28"/>
        </w:rPr>
        <w:t>результативна робота з олімпіадними учнями</w:t>
      </w:r>
    </w:p>
    <w:p w14:paraId="34AEE1E9" w14:textId="77777777" w:rsidR="000563B1" w:rsidRDefault="000563B1" w:rsidP="000563B1">
      <w:pPr>
        <w:pStyle w:val="21"/>
        <w:spacing w:before="80" w:after="100"/>
        <w:rPr>
          <w:rFonts w:ascii="Times New Roman" w:eastAsia="Times New Roman" w:hAnsi="Times New Roman" w:cs="Times New Roman"/>
          <w:sz w:val="28"/>
          <w:szCs w:val="28"/>
        </w:rPr>
      </w:pPr>
    </w:p>
    <w:p w14:paraId="341D7AD1" w14:textId="77777777" w:rsidR="000563B1" w:rsidRPr="006D1AAA" w:rsidRDefault="000563B1" w:rsidP="000563B1">
      <w:pPr>
        <w:pStyle w:val="2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3. МО учителів-словесників</w:t>
      </w:r>
    </w:p>
    <w:p w14:paraId="69FD6F3A" w14:textId="77777777" w:rsidR="000563B1" w:rsidRPr="006D1AAA" w:rsidRDefault="000563B1" w:rsidP="000563B1">
      <w:pPr>
        <w:spacing w:after="100" w:line="259" w:lineRule="auto"/>
        <w:ind w:firstLine="425"/>
        <w:jc w:val="both"/>
        <w:rPr>
          <w:sz w:val="28"/>
          <w:szCs w:val="28"/>
        </w:rPr>
      </w:pPr>
      <w:r w:rsidRPr="006D1AAA">
        <w:rPr>
          <w:sz w:val="28"/>
          <w:szCs w:val="28"/>
        </w:rPr>
        <w:t>МО учителів-словесників упродовж року плекало слово як інструмент мислення, культури й самовираження. Методична проблема — реалізація компетентнісного підходу на уроках словесності. У фокусі були комунікативна, читацька й мовна компетентності, інноваційні та інтерактивні методи, предметні тижні, олімпіади й творчі конкурси.</w:t>
      </w:r>
    </w:p>
    <w:p w14:paraId="3AA0F2F7"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Педагоги та персональний внесок</w:t>
      </w:r>
    </w:p>
    <w:p w14:paraId="4B95C0FA" w14:textId="77777777" w:rsidR="000563B1" w:rsidRPr="006D1AAA" w:rsidRDefault="000563B1" w:rsidP="000563B1">
      <w:pPr>
        <w:pStyle w:val="a0"/>
        <w:spacing w:after="40"/>
        <w:ind w:left="397"/>
        <w:rPr>
          <w:sz w:val="28"/>
          <w:szCs w:val="28"/>
        </w:rPr>
      </w:pPr>
      <w:r w:rsidRPr="006D1AAA">
        <w:rPr>
          <w:sz w:val="28"/>
          <w:szCs w:val="28"/>
        </w:rPr>
        <w:t>Ганич О.М. —</w:t>
      </w:r>
      <w:r>
        <w:rPr>
          <w:sz w:val="28"/>
          <w:szCs w:val="28"/>
          <w:lang w:val="uk-UA"/>
        </w:rPr>
        <w:t xml:space="preserve"> </w:t>
      </w:r>
      <w:r w:rsidRPr="006D1AAA">
        <w:rPr>
          <w:sz w:val="28"/>
          <w:szCs w:val="28"/>
        </w:rPr>
        <w:t>робота над ключовими компетентностями учнів.</w:t>
      </w:r>
    </w:p>
    <w:p w14:paraId="4B190917" w14:textId="77777777" w:rsidR="000563B1" w:rsidRPr="006D1AAA" w:rsidRDefault="000563B1" w:rsidP="000563B1">
      <w:pPr>
        <w:pStyle w:val="a0"/>
        <w:spacing w:after="40"/>
        <w:ind w:left="397"/>
        <w:rPr>
          <w:sz w:val="28"/>
          <w:szCs w:val="28"/>
        </w:rPr>
      </w:pPr>
      <w:r w:rsidRPr="006D1AAA">
        <w:rPr>
          <w:sz w:val="28"/>
          <w:szCs w:val="28"/>
        </w:rPr>
        <w:t>Білоус В.І. — пошуково-дослідницька діяльність на уроках зарубіжної літератури.</w:t>
      </w:r>
    </w:p>
    <w:p w14:paraId="1A7EA222" w14:textId="77777777" w:rsidR="000563B1" w:rsidRPr="006D1AAA" w:rsidRDefault="000563B1" w:rsidP="000563B1">
      <w:pPr>
        <w:pStyle w:val="a0"/>
        <w:spacing w:after="40"/>
        <w:ind w:left="397"/>
        <w:rPr>
          <w:sz w:val="28"/>
          <w:szCs w:val="28"/>
        </w:rPr>
      </w:pPr>
      <w:r w:rsidRPr="006D1AAA">
        <w:rPr>
          <w:sz w:val="28"/>
          <w:szCs w:val="28"/>
        </w:rPr>
        <w:t>Голодишин М.В. — формування комунікативних компетентностей на уроках української мови та літератури.</w:t>
      </w:r>
    </w:p>
    <w:p w14:paraId="071E9F9D" w14:textId="77777777" w:rsidR="000563B1" w:rsidRPr="006D1AAA" w:rsidRDefault="000563B1" w:rsidP="000563B1">
      <w:pPr>
        <w:pStyle w:val="a0"/>
        <w:spacing w:after="40"/>
        <w:ind w:left="397"/>
        <w:rPr>
          <w:sz w:val="28"/>
          <w:szCs w:val="28"/>
        </w:rPr>
      </w:pPr>
      <w:r w:rsidRPr="006D1AAA">
        <w:rPr>
          <w:sz w:val="28"/>
          <w:szCs w:val="28"/>
        </w:rPr>
        <w:t>Даньків С.М. — розвиток творчих здібностей, літературна вітальня «Її величність — Мова!».</w:t>
      </w:r>
    </w:p>
    <w:p w14:paraId="3CDDF26C" w14:textId="77777777" w:rsidR="000563B1" w:rsidRPr="006D1AAA" w:rsidRDefault="000563B1" w:rsidP="000563B1">
      <w:pPr>
        <w:pStyle w:val="a0"/>
        <w:spacing w:after="40"/>
        <w:ind w:left="397"/>
        <w:rPr>
          <w:sz w:val="28"/>
          <w:szCs w:val="28"/>
        </w:rPr>
      </w:pPr>
      <w:r w:rsidRPr="006D1AAA">
        <w:rPr>
          <w:sz w:val="28"/>
          <w:szCs w:val="28"/>
        </w:rPr>
        <w:t>Довга С.В. — організація тижня української мови, олімпіад, творчих конкурсів, флешмобу «Читаємо Шевченка».</w:t>
      </w:r>
    </w:p>
    <w:p w14:paraId="29A9EF67" w14:textId="77777777" w:rsidR="000563B1" w:rsidRPr="006D1AAA" w:rsidRDefault="000563B1" w:rsidP="000563B1">
      <w:pPr>
        <w:pStyle w:val="a0"/>
        <w:spacing w:after="40"/>
        <w:ind w:left="397"/>
        <w:rPr>
          <w:sz w:val="28"/>
          <w:szCs w:val="28"/>
        </w:rPr>
      </w:pPr>
      <w:r w:rsidRPr="006D1AAA">
        <w:rPr>
          <w:sz w:val="28"/>
          <w:szCs w:val="28"/>
        </w:rPr>
        <w:t>Колодка І.І. — продуктивні технології, літературні мандрівки, проєкти, участь у презентаціях та музейних заходах.</w:t>
      </w:r>
    </w:p>
    <w:p w14:paraId="775217E8" w14:textId="77777777" w:rsidR="000563B1" w:rsidRPr="006D1AAA" w:rsidRDefault="000563B1" w:rsidP="000563B1">
      <w:pPr>
        <w:pStyle w:val="a0"/>
        <w:spacing w:after="40"/>
        <w:ind w:left="397"/>
        <w:rPr>
          <w:sz w:val="28"/>
          <w:szCs w:val="28"/>
        </w:rPr>
      </w:pPr>
      <w:r w:rsidRPr="006D1AAA">
        <w:rPr>
          <w:sz w:val="28"/>
          <w:szCs w:val="28"/>
        </w:rPr>
        <w:t>Корніцька З.В. — мовленнєва компетентність, патріотичний зміст текстів, рольові ігри, диспути, дебати.</w:t>
      </w:r>
    </w:p>
    <w:p w14:paraId="236C2927" w14:textId="77777777" w:rsidR="000563B1" w:rsidRPr="006D1AAA" w:rsidRDefault="000563B1" w:rsidP="000563B1">
      <w:pPr>
        <w:pStyle w:val="a0"/>
        <w:spacing w:after="40"/>
        <w:ind w:left="397"/>
        <w:rPr>
          <w:sz w:val="28"/>
          <w:szCs w:val="28"/>
        </w:rPr>
      </w:pPr>
      <w:r w:rsidRPr="006D1AAA">
        <w:rPr>
          <w:sz w:val="28"/>
          <w:szCs w:val="28"/>
        </w:rPr>
        <w:t>Соляр О.І. — інтерактивні методи на уроках зарубіжної літератури, навчально-пізнавальні ігри, екскурсії, вікторини.</w:t>
      </w:r>
    </w:p>
    <w:p w14:paraId="0773790A"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Змістовний аналіз діяльності</w:t>
      </w:r>
    </w:p>
    <w:p w14:paraId="73F72D20" w14:textId="77777777" w:rsidR="000563B1" w:rsidRPr="006D1AAA" w:rsidRDefault="000563B1" w:rsidP="000563B1">
      <w:pPr>
        <w:spacing w:after="100" w:line="259" w:lineRule="auto"/>
        <w:ind w:firstLine="425"/>
        <w:jc w:val="both"/>
        <w:rPr>
          <w:sz w:val="28"/>
          <w:szCs w:val="28"/>
        </w:rPr>
      </w:pPr>
      <w:r w:rsidRPr="006D1AAA">
        <w:rPr>
          <w:sz w:val="28"/>
          <w:szCs w:val="28"/>
        </w:rPr>
        <w:t>Словесники працювали з тим, що формує внутрішній світ учня: мовою, текстом, читанням, пам’яттю, культурою мовлення і здатністю мислити через слово. Класна робота органічно поєднувалася з тижнем української мови, Шевченківськими днями, музейними активностями, літературними квестами, буктрейлерами й творчими конкурсами.</w:t>
      </w:r>
      <w:r>
        <w:rPr>
          <w:sz w:val="28"/>
          <w:szCs w:val="28"/>
          <w:lang w:val="uk-UA"/>
        </w:rPr>
        <w:t xml:space="preserve"> Ч</w:t>
      </w:r>
      <w:r w:rsidRPr="006D1AAA">
        <w:rPr>
          <w:sz w:val="28"/>
          <w:szCs w:val="28"/>
        </w:rPr>
        <w:t>ерез уроки словесності у ліцеї формується національна ідентичність, читацька культура й уміння висловлювати власну позицію.</w:t>
      </w:r>
    </w:p>
    <w:p w14:paraId="6C8B232D"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Сильні сторони</w:t>
      </w:r>
    </w:p>
    <w:p w14:paraId="30D16D9C" w14:textId="77777777" w:rsidR="000563B1" w:rsidRPr="006D1AAA" w:rsidRDefault="000563B1" w:rsidP="000563B1">
      <w:pPr>
        <w:pStyle w:val="a0"/>
        <w:spacing w:after="40"/>
        <w:ind w:left="397"/>
        <w:rPr>
          <w:sz w:val="28"/>
          <w:szCs w:val="28"/>
        </w:rPr>
      </w:pPr>
      <w:r w:rsidRPr="006D1AAA">
        <w:rPr>
          <w:sz w:val="28"/>
          <w:szCs w:val="28"/>
        </w:rPr>
        <w:t>сильна позакласна й музейна компонента</w:t>
      </w:r>
    </w:p>
    <w:p w14:paraId="6D66C1AD" w14:textId="77777777" w:rsidR="000563B1" w:rsidRPr="006D1AAA" w:rsidRDefault="000563B1" w:rsidP="000563B1">
      <w:pPr>
        <w:pStyle w:val="a0"/>
        <w:spacing w:after="40"/>
        <w:ind w:left="397"/>
        <w:rPr>
          <w:sz w:val="28"/>
          <w:szCs w:val="28"/>
        </w:rPr>
      </w:pPr>
      <w:r w:rsidRPr="006D1AAA">
        <w:rPr>
          <w:sz w:val="28"/>
          <w:szCs w:val="28"/>
        </w:rPr>
        <w:t>чіткий акцент на комунікативній компетентності</w:t>
      </w:r>
    </w:p>
    <w:p w14:paraId="1A20F90B" w14:textId="77777777" w:rsidR="000563B1" w:rsidRDefault="000563B1" w:rsidP="000563B1">
      <w:pPr>
        <w:pStyle w:val="21"/>
        <w:spacing w:before="80" w:after="100"/>
        <w:rPr>
          <w:rFonts w:ascii="Times New Roman" w:eastAsia="Times New Roman" w:hAnsi="Times New Roman" w:cs="Times New Roman"/>
          <w:sz w:val="28"/>
          <w:szCs w:val="28"/>
        </w:rPr>
      </w:pPr>
    </w:p>
    <w:p w14:paraId="7DFEE3BF" w14:textId="77777777" w:rsidR="000563B1" w:rsidRPr="006D1AAA" w:rsidRDefault="000563B1" w:rsidP="000563B1">
      <w:pPr>
        <w:pStyle w:val="2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4. МО учителів мистецької галузі та історії</w:t>
      </w:r>
    </w:p>
    <w:p w14:paraId="367424E7" w14:textId="77777777" w:rsidR="000563B1" w:rsidRPr="006D1AAA" w:rsidRDefault="000563B1" w:rsidP="000563B1">
      <w:pPr>
        <w:spacing w:after="100" w:line="259" w:lineRule="auto"/>
        <w:ind w:firstLine="425"/>
        <w:jc w:val="both"/>
        <w:rPr>
          <w:sz w:val="28"/>
          <w:szCs w:val="28"/>
        </w:rPr>
      </w:pPr>
      <w:r w:rsidRPr="006D1AAA">
        <w:rPr>
          <w:sz w:val="28"/>
          <w:szCs w:val="28"/>
        </w:rPr>
        <w:t>МО мистецької галузі та історії працювало там, де навчання торкається пам’яті, культури, громадянської позиції та естетичного відчуття світу. Його методична проблема — розвиток творчих здібностей, загальних знань, умінь і навичок школярів у процесі вивчення мистецьких та історичних дисциплін. У центрі року були культурна, громадянська й історична компетентності, мистецькі та історико-правові тижні, гурткова і концертна діяльність.</w:t>
      </w:r>
    </w:p>
    <w:p w14:paraId="20B877FA"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Педагоги та персональний внесок</w:t>
      </w:r>
    </w:p>
    <w:p w14:paraId="5FDF854A" w14:textId="77777777" w:rsidR="000563B1" w:rsidRPr="006D1AAA" w:rsidRDefault="000563B1" w:rsidP="000563B1">
      <w:pPr>
        <w:pStyle w:val="a0"/>
        <w:spacing w:after="40"/>
        <w:ind w:left="397"/>
        <w:rPr>
          <w:sz w:val="28"/>
          <w:szCs w:val="28"/>
        </w:rPr>
      </w:pPr>
      <w:r w:rsidRPr="006D1AAA">
        <w:rPr>
          <w:sz w:val="28"/>
          <w:szCs w:val="28"/>
        </w:rPr>
        <w:t>Атаманчук М.І. — розвиток творчих здібностей</w:t>
      </w:r>
      <w:r>
        <w:rPr>
          <w:sz w:val="28"/>
          <w:szCs w:val="28"/>
          <w:lang w:val="uk-UA"/>
        </w:rPr>
        <w:t xml:space="preserve"> </w:t>
      </w:r>
      <w:r w:rsidRPr="006D1AAA">
        <w:rPr>
          <w:sz w:val="28"/>
          <w:szCs w:val="28"/>
        </w:rPr>
        <w:t>учнів</w:t>
      </w:r>
      <w:r>
        <w:rPr>
          <w:sz w:val="28"/>
          <w:szCs w:val="28"/>
          <w:lang w:val="uk-UA"/>
        </w:rPr>
        <w:t xml:space="preserve">, </w:t>
      </w:r>
      <w:r w:rsidRPr="006D1AAA">
        <w:rPr>
          <w:sz w:val="28"/>
          <w:szCs w:val="28"/>
        </w:rPr>
        <w:t>музичні проєкти</w:t>
      </w:r>
      <w:r>
        <w:rPr>
          <w:sz w:val="28"/>
          <w:szCs w:val="28"/>
          <w:lang w:val="uk-UA"/>
        </w:rPr>
        <w:t>,</w:t>
      </w:r>
      <w:r w:rsidRPr="006D1AAA">
        <w:rPr>
          <w:sz w:val="28"/>
          <w:szCs w:val="28"/>
        </w:rPr>
        <w:t xml:space="preserve"> </w:t>
      </w:r>
      <w:r>
        <w:rPr>
          <w:sz w:val="28"/>
          <w:szCs w:val="28"/>
          <w:lang w:val="uk-UA"/>
        </w:rPr>
        <w:t xml:space="preserve">допомога </w:t>
      </w:r>
      <w:r w:rsidRPr="006D1AAA">
        <w:rPr>
          <w:sz w:val="28"/>
          <w:szCs w:val="28"/>
        </w:rPr>
        <w:t>у презентаціях та заходах.</w:t>
      </w:r>
    </w:p>
    <w:p w14:paraId="1D094F10" w14:textId="77777777" w:rsidR="000563B1" w:rsidRPr="006D1AAA" w:rsidRDefault="000563B1" w:rsidP="000563B1">
      <w:pPr>
        <w:pStyle w:val="a0"/>
        <w:spacing w:after="40"/>
        <w:ind w:left="397"/>
        <w:rPr>
          <w:sz w:val="28"/>
          <w:szCs w:val="28"/>
        </w:rPr>
      </w:pPr>
      <w:r w:rsidRPr="006D1AAA">
        <w:rPr>
          <w:sz w:val="28"/>
          <w:szCs w:val="28"/>
        </w:rPr>
        <w:t>Була Б.В. —круглий стіл з теми українського національного відродження, відкриті уроки з історії.</w:t>
      </w:r>
    </w:p>
    <w:p w14:paraId="092AD0DD" w14:textId="77777777" w:rsidR="000563B1" w:rsidRPr="006D1AAA" w:rsidRDefault="000563B1" w:rsidP="000563B1">
      <w:pPr>
        <w:pStyle w:val="a0"/>
        <w:spacing w:after="40"/>
        <w:ind w:left="397"/>
        <w:rPr>
          <w:sz w:val="28"/>
          <w:szCs w:val="28"/>
        </w:rPr>
      </w:pPr>
      <w:r w:rsidRPr="006D1AAA">
        <w:rPr>
          <w:sz w:val="28"/>
          <w:szCs w:val="28"/>
        </w:rPr>
        <w:t>Гончар Л.Б. —</w:t>
      </w:r>
      <w:r>
        <w:rPr>
          <w:sz w:val="28"/>
          <w:szCs w:val="28"/>
          <w:lang w:val="uk-UA"/>
        </w:rPr>
        <w:t xml:space="preserve"> </w:t>
      </w:r>
      <w:r w:rsidRPr="006D1AAA">
        <w:rPr>
          <w:sz w:val="28"/>
          <w:szCs w:val="28"/>
        </w:rPr>
        <w:t>розвиток творчих здібностей</w:t>
      </w:r>
      <w:r>
        <w:rPr>
          <w:sz w:val="28"/>
          <w:szCs w:val="28"/>
          <w:lang w:val="uk-UA"/>
        </w:rPr>
        <w:t xml:space="preserve"> </w:t>
      </w:r>
      <w:r w:rsidRPr="006D1AAA">
        <w:rPr>
          <w:sz w:val="28"/>
          <w:szCs w:val="28"/>
        </w:rPr>
        <w:t>учнів</w:t>
      </w:r>
      <w:r>
        <w:rPr>
          <w:sz w:val="28"/>
          <w:szCs w:val="28"/>
          <w:lang w:val="uk-UA"/>
        </w:rPr>
        <w:t xml:space="preserve">, </w:t>
      </w:r>
      <w:r w:rsidRPr="006D1AAA">
        <w:rPr>
          <w:sz w:val="28"/>
          <w:szCs w:val="28"/>
        </w:rPr>
        <w:t>музичні проєкти та цифрові ресурси.</w:t>
      </w:r>
    </w:p>
    <w:p w14:paraId="4A9B5CAA" w14:textId="77777777" w:rsidR="000563B1" w:rsidRPr="006D1AAA" w:rsidRDefault="000563B1" w:rsidP="000563B1">
      <w:pPr>
        <w:pStyle w:val="a0"/>
        <w:spacing w:after="40"/>
        <w:ind w:left="397"/>
        <w:rPr>
          <w:sz w:val="28"/>
          <w:szCs w:val="28"/>
        </w:rPr>
      </w:pPr>
      <w:r w:rsidRPr="006D1AAA">
        <w:rPr>
          <w:sz w:val="28"/>
          <w:szCs w:val="28"/>
        </w:rPr>
        <w:t>Мандзій О.Л. —онлайн-урок з історії українського парламенту, етап «Відун» гри «Джура», національно-громадянська ідентичність.</w:t>
      </w:r>
    </w:p>
    <w:p w14:paraId="453ED04E" w14:textId="77777777" w:rsidR="000563B1" w:rsidRPr="006D1AAA" w:rsidRDefault="000563B1" w:rsidP="000563B1">
      <w:pPr>
        <w:pStyle w:val="a0"/>
        <w:spacing w:after="40"/>
        <w:ind w:left="397"/>
        <w:rPr>
          <w:sz w:val="28"/>
          <w:szCs w:val="28"/>
        </w:rPr>
      </w:pPr>
      <w:r w:rsidRPr="006D1AAA">
        <w:rPr>
          <w:sz w:val="28"/>
          <w:szCs w:val="28"/>
        </w:rPr>
        <w:t xml:space="preserve">Польова Н.А. —майстер-клас зі солом’яної різдвяної прикраси, </w:t>
      </w:r>
      <w:r>
        <w:rPr>
          <w:sz w:val="28"/>
          <w:szCs w:val="28"/>
          <w:lang w:val="uk-UA"/>
        </w:rPr>
        <w:t xml:space="preserve">великоднього яйця, </w:t>
      </w:r>
      <w:r w:rsidRPr="006D1AAA">
        <w:rPr>
          <w:sz w:val="28"/>
          <w:szCs w:val="28"/>
        </w:rPr>
        <w:t>онлайн-виставки Padlet, Canva, Kahoot.</w:t>
      </w:r>
    </w:p>
    <w:p w14:paraId="15CA256B" w14:textId="77777777" w:rsidR="000563B1" w:rsidRPr="006D1AAA" w:rsidRDefault="000563B1" w:rsidP="000563B1">
      <w:pPr>
        <w:pStyle w:val="a0"/>
        <w:spacing w:after="40"/>
        <w:ind w:left="397"/>
        <w:rPr>
          <w:sz w:val="28"/>
          <w:szCs w:val="28"/>
        </w:rPr>
      </w:pPr>
      <w:r w:rsidRPr="006D1AAA">
        <w:rPr>
          <w:sz w:val="28"/>
          <w:szCs w:val="28"/>
        </w:rPr>
        <w:t>Семенець Н.В. —інтерактивні ігри, екскурсії, підготовка до історичних конкурсів і олімпіад.</w:t>
      </w:r>
    </w:p>
    <w:p w14:paraId="070A2EA0" w14:textId="77777777" w:rsidR="000563B1" w:rsidRPr="006D1AAA" w:rsidRDefault="000563B1" w:rsidP="000563B1">
      <w:pPr>
        <w:pStyle w:val="a0"/>
        <w:spacing w:after="40"/>
        <w:ind w:left="397"/>
        <w:rPr>
          <w:sz w:val="28"/>
          <w:szCs w:val="28"/>
        </w:rPr>
      </w:pPr>
      <w:r w:rsidRPr="006D1AAA">
        <w:rPr>
          <w:sz w:val="28"/>
          <w:szCs w:val="28"/>
        </w:rPr>
        <w:t>Солонинка Г.М. —використання інноваційних технологій.</w:t>
      </w:r>
    </w:p>
    <w:p w14:paraId="2CAB5ECF" w14:textId="77777777" w:rsidR="000563B1" w:rsidRPr="006D1AAA" w:rsidRDefault="000563B1" w:rsidP="000563B1">
      <w:pPr>
        <w:pStyle w:val="a0"/>
        <w:spacing w:after="40"/>
        <w:ind w:left="397"/>
        <w:rPr>
          <w:sz w:val="28"/>
          <w:szCs w:val="28"/>
        </w:rPr>
      </w:pPr>
      <w:r w:rsidRPr="006D1AAA">
        <w:rPr>
          <w:sz w:val="28"/>
          <w:szCs w:val="28"/>
        </w:rPr>
        <w:t>Мосьондз В.П. —вікторини й уроки-ігри.</w:t>
      </w:r>
    </w:p>
    <w:p w14:paraId="4560E4E5" w14:textId="77777777" w:rsidR="000563B1" w:rsidRDefault="000563B1" w:rsidP="000563B1">
      <w:pPr>
        <w:pStyle w:val="31"/>
        <w:spacing w:before="80" w:after="100"/>
        <w:rPr>
          <w:rFonts w:ascii="Times New Roman" w:eastAsia="Times New Roman" w:hAnsi="Times New Roman" w:cs="Times New Roman"/>
          <w:sz w:val="28"/>
          <w:szCs w:val="28"/>
        </w:rPr>
      </w:pPr>
    </w:p>
    <w:p w14:paraId="3139F9C9"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Змістовний аналіз діяльності</w:t>
      </w:r>
    </w:p>
    <w:p w14:paraId="183070A2" w14:textId="77777777" w:rsidR="000563B1" w:rsidRPr="006D1AAA" w:rsidRDefault="000563B1" w:rsidP="000563B1">
      <w:pPr>
        <w:spacing w:after="100" w:line="259" w:lineRule="auto"/>
        <w:ind w:firstLine="425"/>
        <w:jc w:val="both"/>
        <w:rPr>
          <w:sz w:val="28"/>
          <w:szCs w:val="28"/>
        </w:rPr>
      </w:pPr>
      <w:r w:rsidRPr="006D1AAA">
        <w:rPr>
          <w:sz w:val="28"/>
          <w:szCs w:val="28"/>
        </w:rPr>
        <w:t>Це методичне об’єднання виконує важливу інтеграційну місію: поєднує мистецтво, історичну пам’ять, громадянську освіту, правову культуру, краєзнавство і виховання національної ідентичності. Виставки, вікторини, екскурсії, концертні програми, історичні конференції та майстер-класи створювали для учнів досвід причетності до культури й історії.</w:t>
      </w:r>
    </w:p>
    <w:p w14:paraId="155DBDD0" w14:textId="77777777" w:rsidR="000563B1" w:rsidRPr="006D1AAA" w:rsidRDefault="000563B1" w:rsidP="000563B1">
      <w:pPr>
        <w:spacing w:after="100" w:line="259" w:lineRule="auto"/>
        <w:ind w:firstLine="425"/>
        <w:jc w:val="both"/>
        <w:rPr>
          <w:sz w:val="28"/>
          <w:szCs w:val="28"/>
        </w:rPr>
      </w:pPr>
      <w:r w:rsidRPr="006D1AAA">
        <w:rPr>
          <w:sz w:val="28"/>
          <w:szCs w:val="28"/>
        </w:rPr>
        <w:t>Особлива цінність цієї роботи в тому, що вона виходить за межі звичайного предметного навчання. Учень не просто вивчає факти чи виконує творче завдання — він вчиться бачити себе частиною спільноти, розуміти спадщину і відповідально ставитися до того, що формує українську ідентичність.</w:t>
      </w:r>
    </w:p>
    <w:p w14:paraId="48478890"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Сильні сторони</w:t>
      </w:r>
    </w:p>
    <w:p w14:paraId="7B4ED865" w14:textId="77777777" w:rsidR="000563B1" w:rsidRPr="006F57EF" w:rsidRDefault="000563B1" w:rsidP="000563B1">
      <w:pPr>
        <w:pStyle w:val="a0"/>
        <w:spacing w:after="40"/>
        <w:ind w:left="397"/>
        <w:rPr>
          <w:sz w:val="28"/>
          <w:szCs w:val="28"/>
        </w:rPr>
      </w:pPr>
      <w:r w:rsidRPr="006F57EF">
        <w:rPr>
          <w:sz w:val="28"/>
          <w:szCs w:val="28"/>
        </w:rPr>
        <w:t>предметні тижні історії, правознавства та мистецтва</w:t>
      </w:r>
    </w:p>
    <w:p w14:paraId="1AD0A3F6" w14:textId="77777777" w:rsidR="000563B1" w:rsidRPr="006D1AAA" w:rsidRDefault="000563B1" w:rsidP="000563B1">
      <w:pPr>
        <w:pStyle w:val="a0"/>
        <w:spacing w:after="40"/>
        <w:ind w:left="397"/>
        <w:rPr>
          <w:sz w:val="28"/>
          <w:szCs w:val="28"/>
        </w:rPr>
      </w:pPr>
      <w:r w:rsidRPr="006D1AAA">
        <w:rPr>
          <w:sz w:val="28"/>
          <w:szCs w:val="28"/>
        </w:rPr>
        <w:t>поєднання навчання з культурною спадщиною</w:t>
      </w:r>
    </w:p>
    <w:p w14:paraId="512EE537" w14:textId="77777777" w:rsidR="000563B1" w:rsidRPr="006D1AAA" w:rsidRDefault="000563B1" w:rsidP="000563B1">
      <w:pPr>
        <w:pStyle w:val="a0"/>
        <w:spacing w:after="40"/>
        <w:ind w:left="397"/>
        <w:rPr>
          <w:sz w:val="28"/>
          <w:szCs w:val="28"/>
        </w:rPr>
      </w:pPr>
      <w:r w:rsidRPr="006D1AAA">
        <w:rPr>
          <w:sz w:val="28"/>
          <w:szCs w:val="28"/>
        </w:rPr>
        <w:t>концертна, гурткова та музейна активність</w:t>
      </w:r>
    </w:p>
    <w:p w14:paraId="0F1C4873" w14:textId="77777777" w:rsidR="000563B1" w:rsidRDefault="000563B1" w:rsidP="000563B1">
      <w:pPr>
        <w:pStyle w:val="21"/>
        <w:spacing w:before="80" w:after="100"/>
        <w:rPr>
          <w:rFonts w:ascii="Times New Roman" w:eastAsia="Times New Roman" w:hAnsi="Times New Roman" w:cs="Times New Roman"/>
          <w:sz w:val="28"/>
          <w:szCs w:val="28"/>
        </w:rPr>
      </w:pPr>
    </w:p>
    <w:p w14:paraId="4B14129B" w14:textId="77777777" w:rsidR="000563B1" w:rsidRPr="006D1AAA" w:rsidRDefault="000563B1" w:rsidP="000563B1">
      <w:pPr>
        <w:pStyle w:val="2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5. ШМО вчителів іноземних мов</w:t>
      </w:r>
    </w:p>
    <w:p w14:paraId="5C1AB24D" w14:textId="77777777" w:rsidR="000563B1" w:rsidRPr="006D1AAA" w:rsidRDefault="000563B1" w:rsidP="000563B1">
      <w:pPr>
        <w:spacing w:after="100" w:line="259" w:lineRule="auto"/>
        <w:ind w:firstLine="425"/>
        <w:jc w:val="both"/>
        <w:rPr>
          <w:sz w:val="28"/>
          <w:szCs w:val="28"/>
        </w:rPr>
      </w:pPr>
      <w:r w:rsidRPr="006D1AAA">
        <w:rPr>
          <w:sz w:val="28"/>
          <w:szCs w:val="28"/>
        </w:rPr>
        <w:t>ШМО вчителів іноземних мов протягом року відкривало для учнів мову як простір діалогу, культури й міжнародної взаємодії. Методична проблема — створення сприятливого навчально-мотиваційного середовища для розкриття творчого та інтелектуального потенціалу учнів. У фокусі були комунікативна компетентність, цифрові платформи, проєкти, зустрічі з носіями мови та зв’язки зі школою-посестрою у Великій Британії.</w:t>
      </w:r>
    </w:p>
    <w:p w14:paraId="073726B1"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Педагоги та персональний внесок</w:t>
      </w:r>
    </w:p>
    <w:p w14:paraId="69D40B4C" w14:textId="77777777" w:rsidR="000563B1" w:rsidRPr="006D1AAA" w:rsidRDefault="000563B1" w:rsidP="000563B1">
      <w:pPr>
        <w:pStyle w:val="a0"/>
        <w:spacing w:after="40"/>
        <w:ind w:left="397"/>
        <w:rPr>
          <w:sz w:val="28"/>
          <w:szCs w:val="28"/>
        </w:rPr>
      </w:pPr>
      <w:r w:rsidRPr="006D1AAA">
        <w:rPr>
          <w:sz w:val="28"/>
          <w:szCs w:val="28"/>
        </w:rPr>
        <w:t>Булат Л.В. —</w:t>
      </w:r>
      <w:r>
        <w:rPr>
          <w:sz w:val="28"/>
          <w:szCs w:val="28"/>
          <w:lang w:val="uk-UA"/>
        </w:rPr>
        <w:t xml:space="preserve"> </w:t>
      </w:r>
      <w:r w:rsidRPr="006D1AAA">
        <w:rPr>
          <w:sz w:val="28"/>
          <w:szCs w:val="28"/>
        </w:rPr>
        <w:t>критичне мислення, вебінари з розвитку письма.</w:t>
      </w:r>
    </w:p>
    <w:p w14:paraId="06C248E4" w14:textId="77777777" w:rsidR="000563B1" w:rsidRPr="006D1AAA" w:rsidRDefault="000563B1" w:rsidP="000563B1">
      <w:pPr>
        <w:pStyle w:val="a0"/>
        <w:spacing w:after="40"/>
        <w:ind w:left="397"/>
        <w:rPr>
          <w:sz w:val="28"/>
          <w:szCs w:val="28"/>
        </w:rPr>
      </w:pPr>
      <w:r w:rsidRPr="006D1AAA">
        <w:rPr>
          <w:sz w:val="28"/>
          <w:szCs w:val="28"/>
        </w:rPr>
        <w:t>Воляр Н.А. —</w:t>
      </w:r>
      <w:r>
        <w:rPr>
          <w:sz w:val="28"/>
          <w:szCs w:val="28"/>
          <w:lang w:val="uk-UA"/>
        </w:rPr>
        <w:t xml:space="preserve"> </w:t>
      </w:r>
      <w:r w:rsidRPr="006D1AAA">
        <w:rPr>
          <w:sz w:val="28"/>
          <w:szCs w:val="28"/>
        </w:rPr>
        <w:t>нестандартні уроки й міні-вистава «Red Riding Hood».</w:t>
      </w:r>
    </w:p>
    <w:p w14:paraId="667303FB" w14:textId="77777777" w:rsidR="000563B1" w:rsidRPr="006D1AAA" w:rsidRDefault="000563B1" w:rsidP="000563B1">
      <w:pPr>
        <w:pStyle w:val="a0"/>
        <w:spacing w:after="40"/>
        <w:ind w:left="397"/>
        <w:rPr>
          <w:sz w:val="28"/>
          <w:szCs w:val="28"/>
        </w:rPr>
      </w:pPr>
      <w:r w:rsidRPr="006D1AAA">
        <w:rPr>
          <w:sz w:val="28"/>
          <w:szCs w:val="28"/>
        </w:rPr>
        <w:t>Колодійчук О.В. —критичне мислення, British Council, проєкти, міжпредметні зв’язки, контакти зі школою-посестрою.</w:t>
      </w:r>
    </w:p>
    <w:p w14:paraId="656C9404" w14:textId="77777777" w:rsidR="000563B1" w:rsidRPr="006D1AAA" w:rsidRDefault="000563B1" w:rsidP="000563B1">
      <w:pPr>
        <w:pStyle w:val="a0"/>
        <w:spacing w:after="40"/>
        <w:ind w:left="397"/>
        <w:rPr>
          <w:sz w:val="28"/>
          <w:szCs w:val="28"/>
        </w:rPr>
      </w:pPr>
      <w:r w:rsidRPr="006D1AAA">
        <w:rPr>
          <w:sz w:val="28"/>
          <w:szCs w:val="28"/>
        </w:rPr>
        <w:t>Криворучка О.В. —</w:t>
      </w:r>
      <w:r>
        <w:rPr>
          <w:sz w:val="28"/>
          <w:szCs w:val="28"/>
          <w:lang w:val="uk-UA"/>
        </w:rPr>
        <w:t xml:space="preserve"> </w:t>
      </w:r>
      <w:r w:rsidRPr="006D1AAA">
        <w:rPr>
          <w:sz w:val="28"/>
          <w:szCs w:val="28"/>
        </w:rPr>
        <w:t>проєктне навчання, творчі майстерні та «My Hero».</w:t>
      </w:r>
    </w:p>
    <w:p w14:paraId="11774382" w14:textId="77777777" w:rsidR="000563B1" w:rsidRPr="006D1AAA" w:rsidRDefault="000563B1" w:rsidP="000563B1">
      <w:pPr>
        <w:pStyle w:val="a0"/>
        <w:spacing w:after="40"/>
        <w:ind w:left="397"/>
        <w:rPr>
          <w:sz w:val="28"/>
          <w:szCs w:val="28"/>
        </w:rPr>
      </w:pPr>
      <w:r w:rsidRPr="006D1AAA">
        <w:rPr>
          <w:sz w:val="28"/>
          <w:szCs w:val="28"/>
        </w:rPr>
        <w:t>Новіцка Н.І. —</w:t>
      </w:r>
      <w:r>
        <w:rPr>
          <w:sz w:val="28"/>
          <w:szCs w:val="28"/>
          <w:lang w:val="uk-UA"/>
        </w:rPr>
        <w:t xml:space="preserve"> ґ</w:t>
      </w:r>
      <w:r w:rsidRPr="006D1AAA">
        <w:rPr>
          <w:sz w:val="28"/>
          <w:szCs w:val="28"/>
        </w:rPr>
        <w:t>ейміфікація, онлайн-ігри, Kahoot Battle.</w:t>
      </w:r>
    </w:p>
    <w:p w14:paraId="276594D7" w14:textId="77777777" w:rsidR="000563B1" w:rsidRPr="006D1AAA" w:rsidRDefault="000563B1" w:rsidP="000563B1">
      <w:pPr>
        <w:pStyle w:val="a0"/>
        <w:spacing w:after="40"/>
        <w:ind w:left="397"/>
        <w:rPr>
          <w:sz w:val="28"/>
          <w:szCs w:val="28"/>
        </w:rPr>
      </w:pPr>
      <w:r w:rsidRPr="006D1AAA">
        <w:rPr>
          <w:sz w:val="28"/>
          <w:szCs w:val="28"/>
        </w:rPr>
        <w:t>Осуховська М.І. —</w:t>
      </w:r>
      <w:r>
        <w:rPr>
          <w:sz w:val="28"/>
          <w:szCs w:val="28"/>
          <w:lang w:val="uk-UA"/>
        </w:rPr>
        <w:t xml:space="preserve"> </w:t>
      </w:r>
      <w:r w:rsidRPr="006D1AAA">
        <w:rPr>
          <w:sz w:val="28"/>
          <w:szCs w:val="28"/>
        </w:rPr>
        <w:t>переможець конкурсу «Успішний педагог», SWITLO, зустрічі з носіями мови.</w:t>
      </w:r>
    </w:p>
    <w:p w14:paraId="7F0BC1EF" w14:textId="77777777" w:rsidR="000563B1" w:rsidRPr="006D1AAA" w:rsidRDefault="000563B1" w:rsidP="000563B1">
      <w:pPr>
        <w:pStyle w:val="a0"/>
        <w:spacing w:after="40"/>
        <w:ind w:left="397"/>
        <w:rPr>
          <w:sz w:val="28"/>
          <w:szCs w:val="28"/>
        </w:rPr>
      </w:pPr>
      <w:r w:rsidRPr="006D1AAA">
        <w:rPr>
          <w:sz w:val="28"/>
          <w:szCs w:val="28"/>
        </w:rPr>
        <w:t>Тимінська О.М. —формувальне оцінювання, проєкт «Deutsche Sprache rund herum», уроки-дискусії та ігрові форми.</w:t>
      </w:r>
    </w:p>
    <w:p w14:paraId="011BF91F"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Змістовний аналіз діяльності</w:t>
      </w:r>
    </w:p>
    <w:p w14:paraId="2930C127" w14:textId="77777777" w:rsidR="000563B1" w:rsidRPr="006D1AAA" w:rsidRDefault="000563B1" w:rsidP="000563B1">
      <w:pPr>
        <w:spacing w:after="100" w:line="259" w:lineRule="auto"/>
        <w:ind w:firstLine="425"/>
        <w:jc w:val="both"/>
        <w:rPr>
          <w:sz w:val="28"/>
          <w:szCs w:val="28"/>
        </w:rPr>
      </w:pPr>
      <w:r w:rsidRPr="006D1AAA">
        <w:rPr>
          <w:sz w:val="28"/>
          <w:szCs w:val="28"/>
        </w:rPr>
        <w:t xml:space="preserve">Іноземні мови у ліцеї постають не лише як навчальний предмет, а як шлях до іншої культури й реального спілкування. </w:t>
      </w:r>
      <w:r>
        <w:rPr>
          <w:sz w:val="28"/>
          <w:szCs w:val="28"/>
          <w:lang w:val="uk-UA"/>
        </w:rPr>
        <w:t xml:space="preserve">Організовано </w:t>
      </w:r>
      <w:r w:rsidRPr="006D1AAA">
        <w:rPr>
          <w:sz w:val="28"/>
          <w:szCs w:val="28"/>
        </w:rPr>
        <w:t>зустрічі з носіями мови, міжнародні онлайн-активності, співпрацю зі школою-посестрою Weldon Village Academy, використання Kahoot, Quizizz, Quizlet, Wordwall, Liveworksheets, British Council, Games to Learn English та інших ресурсів.</w:t>
      </w:r>
    </w:p>
    <w:p w14:paraId="4E6EB30F" w14:textId="77777777" w:rsidR="000563B1" w:rsidRPr="006D1AAA" w:rsidRDefault="000563B1" w:rsidP="000563B1">
      <w:pPr>
        <w:spacing w:after="100" w:line="259" w:lineRule="auto"/>
        <w:ind w:firstLine="425"/>
        <w:jc w:val="both"/>
        <w:rPr>
          <w:sz w:val="28"/>
          <w:szCs w:val="28"/>
        </w:rPr>
      </w:pPr>
      <w:r w:rsidRPr="006D1AAA">
        <w:rPr>
          <w:sz w:val="28"/>
          <w:szCs w:val="28"/>
        </w:rPr>
        <w:t>Цінність цього напряму полягає у формуванні соціокультурної компетентності: учні вчаться не тільки добирати правильні слова, а й вести діалог, представляти себе, слухати іншого і діяти в ширшому міжнародному освітньому середовищі.</w:t>
      </w:r>
    </w:p>
    <w:p w14:paraId="07D82D24"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Сильні сторони</w:t>
      </w:r>
    </w:p>
    <w:p w14:paraId="0B48826B" w14:textId="77777777" w:rsidR="000563B1" w:rsidRPr="006D1AAA" w:rsidRDefault="000563B1" w:rsidP="000563B1">
      <w:pPr>
        <w:pStyle w:val="a0"/>
        <w:spacing w:after="40"/>
        <w:ind w:left="397"/>
        <w:rPr>
          <w:sz w:val="28"/>
          <w:szCs w:val="28"/>
        </w:rPr>
      </w:pPr>
      <w:r w:rsidRPr="006D1AAA">
        <w:rPr>
          <w:sz w:val="28"/>
          <w:szCs w:val="28"/>
        </w:rPr>
        <w:t>потужний предметний тиждень з широким переліком активностей</w:t>
      </w:r>
    </w:p>
    <w:p w14:paraId="77BFE928" w14:textId="77777777" w:rsidR="000563B1" w:rsidRPr="006D1AAA" w:rsidRDefault="000563B1" w:rsidP="000563B1">
      <w:pPr>
        <w:pStyle w:val="a0"/>
        <w:spacing w:after="40"/>
        <w:ind w:left="397"/>
        <w:rPr>
          <w:sz w:val="28"/>
          <w:szCs w:val="28"/>
        </w:rPr>
      </w:pPr>
      <w:r w:rsidRPr="006D1AAA">
        <w:rPr>
          <w:sz w:val="28"/>
          <w:szCs w:val="28"/>
        </w:rPr>
        <w:t>міжнародні зв’язки та зустрічі з носіями мови</w:t>
      </w:r>
    </w:p>
    <w:p w14:paraId="18609CC5" w14:textId="77777777" w:rsidR="000563B1" w:rsidRDefault="000563B1" w:rsidP="000563B1">
      <w:pPr>
        <w:pStyle w:val="21"/>
        <w:spacing w:before="80" w:after="100"/>
        <w:rPr>
          <w:rFonts w:ascii="Times New Roman" w:eastAsia="Times New Roman" w:hAnsi="Times New Roman" w:cs="Times New Roman"/>
          <w:sz w:val="28"/>
          <w:szCs w:val="28"/>
        </w:rPr>
      </w:pPr>
    </w:p>
    <w:p w14:paraId="4D6AE125" w14:textId="77777777" w:rsidR="000563B1" w:rsidRPr="006D1AAA" w:rsidRDefault="000563B1" w:rsidP="000563B1">
      <w:pPr>
        <w:pStyle w:val="2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6. МО вчителів початкових класів</w:t>
      </w:r>
    </w:p>
    <w:p w14:paraId="184C2F65" w14:textId="77777777" w:rsidR="000563B1" w:rsidRPr="006D1AAA" w:rsidRDefault="000563B1" w:rsidP="000563B1">
      <w:pPr>
        <w:spacing w:after="100" w:line="259" w:lineRule="auto"/>
        <w:ind w:firstLine="425"/>
        <w:jc w:val="both"/>
        <w:rPr>
          <w:sz w:val="28"/>
          <w:szCs w:val="28"/>
        </w:rPr>
      </w:pPr>
      <w:r w:rsidRPr="006D1AAA">
        <w:rPr>
          <w:sz w:val="28"/>
          <w:szCs w:val="28"/>
        </w:rPr>
        <w:t xml:space="preserve">МО вчителів початкових класів працювало з найтоншою частиною шкільного життя — першими навчальними кроками дитини. Його методична проблема — формування та розвиток ключових компетентностей здобувачів початкової освіти засобами сучасних педагогічних технологій. У центрі уваги були безпечне середовище, освітній коворкінг, </w:t>
      </w:r>
      <w:r w:rsidRPr="006D1AAA">
        <w:rPr>
          <w:sz w:val="28"/>
          <w:szCs w:val="28"/>
        </w:rPr>
        <w:lastRenderedPageBreak/>
        <w:t>кейс-стаді, STEM-підходи, соціально-емоційне навчання, ментальне здоров’я, співпраця з батьками.</w:t>
      </w:r>
    </w:p>
    <w:p w14:paraId="3DC2FF32"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Педагоги та персональний внесок</w:t>
      </w:r>
    </w:p>
    <w:p w14:paraId="7CC50245" w14:textId="77777777" w:rsidR="000563B1" w:rsidRPr="006D1AAA" w:rsidRDefault="000563B1" w:rsidP="000563B1">
      <w:pPr>
        <w:pStyle w:val="a0"/>
        <w:spacing w:after="40"/>
        <w:ind w:left="397"/>
        <w:rPr>
          <w:sz w:val="28"/>
          <w:szCs w:val="28"/>
        </w:rPr>
      </w:pPr>
      <w:r w:rsidRPr="006D1AAA">
        <w:rPr>
          <w:sz w:val="28"/>
          <w:szCs w:val="28"/>
        </w:rPr>
        <w:t>Руда Г.І. — відкриті уроки з літературного читання та української мови.</w:t>
      </w:r>
    </w:p>
    <w:p w14:paraId="2CF4FA7E" w14:textId="77777777" w:rsidR="000563B1" w:rsidRPr="006D1AAA" w:rsidRDefault="000563B1" w:rsidP="000563B1">
      <w:pPr>
        <w:pStyle w:val="a0"/>
        <w:spacing w:after="40"/>
        <w:ind w:left="397"/>
        <w:rPr>
          <w:sz w:val="28"/>
          <w:szCs w:val="28"/>
        </w:rPr>
      </w:pPr>
      <w:r w:rsidRPr="006D1AAA">
        <w:rPr>
          <w:sz w:val="28"/>
          <w:szCs w:val="28"/>
        </w:rPr>
        <w:t>Карась О.В. —</w:t>
      </w:r>
      <w:r>
        <w:rPr>
          <w:sz w:val="28"/>
          <w:szCs w:val="28"/>
          <w:lang w:val="uk-UA"/>
        </w:rPr>
        <w:t xml:space="preserve"> </w:t>
      </w:r>
      <w:r w:rsidRPr="006D1AAA">
        <w:rPr>
          <w:sz w:val="28"/>
          <w:szCs w:val="28"/>
        </w:rPr>
        <w:t>Шевченківські дні, свято Букваря, екскурсійна й виховна робота.</w:t>
      </w:r>
    </w:p>
    <w:p w14:paraId="4D3A7D21" w14:textId="77777777" w:rsidR="000563B1" w:rsidRPr="006D1AAA" w:rsidRDefault="000563B1" w:rsidP="000563B1">
      <w:pPr>
        <w:pStyle w:val="a0"/>
        <w:spacing w:after="40"/>
        <w:ind w:left="397"/>
        <w:rPr>
          <w:sz w:val="28"/>
          <w:szCs w:val="28"/>
        </w:rPr>
      </w:pPr>
      <w:r w:rsidRPr="006D1AAA">
        <w:rPr>
          <w:sz w:val="28"/>
          <w:szCs w:val="28"/>
        </w:rPr>
        <w:t>Ляска Л.Б. —</w:t>
      </w:r>
      <w:r>
        <w:rPr>
          <w:sz w:val="28"/>
          <w:szCs w:val="28"/>
          <w:lang w:val="uk-UA"/>
        </w:rPr>
        <w:t xml:space="preserve"> </w:t>
      </w:r>
      <w:r w:rsidRPr="006D1AAA">
        <w:rPr>
          <w:sz w:val="28"/>
          <w:szCs w:val="28"/>
        </w:rPr>
        <w:t>родинне свято «З родини йде життя людини».</w:t>
      </w:r>
    </w:p>
    <w:p w14:paraId="57DF2E28" w14:textId="77777777" w:rsidR="000563B1" w:rsidRPr="006D1AAA" w:rsidRDefault="000563B1" w:rsidP="000563B1">
      <w:pPr>
        <w:pStyle w:val="a0"/>
        <w:spacing w:after="40"/>
        <w:ind w:left="397"/>
        <w:rPr>
          <w:sz w:val="28"/>
          <w:szCs w:val="28"/>
        </w:rPr>
      </w:pPr>
      <w:r w:rsidRPr="006D1AAA">
        <w:rPr>
          <w:sz w:val="28"/>
          <w:szCs w:val="28"/>
        </w:rPr>
        <w:t>Атаманчук Н.М. —</w:t>
      </w:r>
      <w:r>
        <w:rPr>
          <w:sz w:val="28"/>
          <w:szCs w:val="28"/>
          <w:lang w:val="uk-UA"/>
        </w:rPr>
        <w:t xml:space="preserve"> </w:t>
      </w:r>
      <w:r w:rsidRPr="006D1AAA">
        <w:rPr>
          <w:sz w:val="28"/>
          <w:szCs w:val="28"/>
        </w:rPr>
        <w:t>спільні екскурсії й родинні заходи.</w:t>
      </w:r>
    </w:p>
    <w:p w14:paraId="27FAA633" w14:textId="77777777" w:rsidR="000563B1" w:rsidRPr="006D1AAA" w:rsidRDefault="000563B1" w:rsidP="000563B1">
      <w:pPr>
        <w:pStyle w:val="a0"/>
        <w:spacing w:after="40"/>
        <w:ind w:left="397"/>
        <w:rPr>
          <w:sz w:val="28"/>
          <w:szCs w:val="28"/>
        </w:rPr>
      </w:pPr>
      <w:r w:rsidRPr="006D1AAA">
        <w:rPr>
          <w:sz w:val="28"/>
          <w:szCs w:val="28"/>
        </w:rPr>
        <w:t>Сабова Л.Л. —</w:t>
      </w:r>
      <w:r>
        <w:rPr>
          <w:sz w:val="28"/>
          <w:szCs w:val="28"/>
          <w:lang w:val="uk-UA"/>
        </w:rPr>
        <w:t xml:space="preserve"> </w:t>
      </w:r>
      <w:r w:rsidRPr="006D1AAA">
        <w:rPr>
          <w:sz w:val="28"/>
          <w:szCs w:val="28"/>
        </w:rPr>
        <w:t>результати конкурсу ім. П. Яцика.</w:t>
      </w:r>
    </w:p>
    <w:p w14:paraId="55C6BB0F" w14:textId="77777777" w:rsidR="000563B1" w:rsidRPr="006D1AAA" w:rsidRDefault="000563B1" w:rsidP="000563B1">
      <w:pPr>
        <w:pStyle w:val="a0"/>
        <w:spacing w:after="40"/>
        <w:ind w:left="397"/>
        <w:rPr>
          <w:sz w:val="28"/>
          <w:szCs w:val="28"/>
        </w:rPr>
      </w:pPr>
      <w:r w:rsidRPr="006D1AAA">
        <w:rPr>
          <w:sz w:val="28"/>
          <w:szCs w:val="28"/>
        </w:rPr>
        <w:t>Польова Л.І. —</w:t>
      </w:r>
      <w:r>
        <w:rPr>
          <w:sz w:val="28"/>
          <w:szCs w:val="28"/>
          <w:lang w:val="uk-UA"/>
        </w:rPr>
        <w:t xml:space="preserve"> </w:t>
      </w:r>
      <w:r w:rsidRPr="006D1AAA">
        <w:rPr>
          <w:sz w:val="28"/>
          <w:szCs w:val="28"/>
        </w:rPr>
        <w:t>участь учнів у конкурсі ім. П. Яцика, екскурсійна діяльність.</w:t>
      </w:r>
    </w:p>
    <w:p w14:paraId="440301B2" w14:textId="77777777" w:rsidR="000563B1" w:rsidRPr="006D1AAA" w:rsidRDefault="000563B1" w:rsidP="000563B1">
      <w:pPr>
        <w:pStyle w:val="a0"/>
        <w:spacing w:after="40"/>
        <w:ind w:left="397"/>
        <w:rPr>
          <w:sz w:val="28"/>
          <w:szCs w:val="28"/>
        </w:rPr>
      </w:pPr>
      <w:r w:rsidRPr="006D1AAA">
        <w:rPr>
          <w:sz w:val="28"/>
          <w:szCs w:val="28"/>
        </w:rPr>
        <w:t>Шанайда О.В. —</w:t>
      </w:r>
      <w:r>
        <w:rPr>
          <w:sz w:val="28"/>
          <w:szCs w:val="28"/>
          <w:lang w:val="uk-UA"/>
        </w:rPr>
        <w:t xml:space="preserve"> </w:t>
      </w:r>
      <w:r w:rsidRPr="006D1AAA">
        <w:rPr>
          <w:sz w:val="28"/>
          <w:szCs w:val="28"/>
        </w:rPr>
        <w:t>літературне читання, розвиток мовлення, родинне свято.</w:t>
      </w:r>
    </w:p>
    <w:p w14:paraId="4264DBEF" w14:textId="77777777" w:rsidR="000563B1" w:rsidRPr="006D1AAA" w:rsidRDefault="000563B1" w:rsidP="000563B1">
      <w:pPr>
        <w:pStyle w:val="a0"/>
        <w:spacing w:after="40"/>
        <w:ind w:left="397"/>
        <w:rPr>
          <w:sz w:val="28"/>
          <w:szCs w:val="28"/>
        </w:rPr>
      </w:pPr>
      <w:r w:rsidRPr="006D1AAA">
        <w:rPr>
          <w:sz w:val="28"/>
          <w:szCs w:val="28"/>
        </w:rPr>
        <w:t>Бойко О.С. —</w:t>
      </w:r>
      <w:r>
        <w:rPr>
          <w:sz w:val="28"/>
          <w:szCs w:val="28"/>
          <w:lang w:val="uk-UA"/>
        </w:rPr>
        <w:t xml:space="preserve"> </w:t>
      </w:r>
      <w:r w:rsidRPr="006D1AAA">
        <w:rPr>
          <w:sz w:val="28"/>
          <w:szCs w:val="28"/>
        </w:rPr>
        <w:t>підготовка учнів до конкурсу ім. П. Яцика.</w:t>
      </w:r>
    </w:p>
    <w:p w14:paraId="32564A99" w14:textId="77777777" w:rsidR="000563B1" w:rsidRPr="006D1AAA" w:rsidRDefault="000563B1" w:rsidP="000563B1">
      <w:pPr>
        <w:pStyle w:val="a0"/>
        <w:spacing w:after="40"/>
        <w:ind w:left="397"/>
        <w:rPr>
          <w:sz w:val="28"/>
          <w:szCs w:val="28"/>
        </w:rPr>
      </w:pPr>
      <w:r w:rsidRPr="006D1AAA">
        <w:rPr>
          <w:sz w:val="28"/>
          <w:szCs w:val="28"/>
        </w:rPr>
        <w:t>Стефінів У.В. —</w:t>
      </w:r>
      <w:r>
        <w:rPr>
          <w:sz w:val="28"/>
          <w:szCs w:val="28"/>
          <w:lang w:val="uk-UA"/>
        </w:rPr>
        <w:t xml:space="preserve"> </w:t>
      </w:r>
      <w:r w:rsidRPr="006D1AAA">
        <w:rPr>
          <w:sz w:val="28"/>
          <w:szCs w:val="28"/>
        </w:rPr>
        <w:t>конкурс ім. П. Яцика, уроки з літературного читання, День цивільного захисту, екскурсії.</w:t>
      </w:r>
    </w:p>
    <w:p w14:paraId="3378A334" w14:textId="77777777" w:rsidR="000563B1" w:rsidRPr="006D1AAA" w:rsidRDefault="000563B1" w:rsidP="000563B1">
      <w:pPr>
        <w:pStyle w:val="a0"/>
        <w:spacing w:after="40"/>
        <w:ind w:left="397"/>
        <w:rPr>
          <w:sz w:val="28"/>
          <w:szCs w:val="28"/>
        </w:rPr>
      </w:pPr>
      <w:r w:rsidRPr="006D1AAA">
        <w:rPr>
          <w:sz w:val="28"/>
          <w:szCs w:val="28"/>
        </w:rPr>
        <w:t>Горпиняк О.О. —</w:t>
      </w:r>
      <w:r>
        <w:rPr>
          <w:sz w:val="28"/>
          <w:szCs w:val="28"/>
          <w:lang w:val="uk-UA"/>
        </w:rPr>
        <w:t xml:space="preserve"> </w:t>
      </w:r>
      <w:r w:rsidRPr="006D1AAA">
        <w:rPr>
          <w:sz w:val="28"/>
          <w:szCs w:val="28"/>
        </w:rPr>
        <w:t>самопрезентація, екскурсії.</w:t>
      </w:r>
    </w:p>
    <w:p w14:paraId="3619D0A4" w14:textId="77777777" w:rsidR="000563B1" w:rsidRPr="006D1AAA" w:rsidRDefault="000563B1" w:rsidP="000563B1">
      <w:pPr>
        <w:pStyle w:val="a0"/>
        <w:spacing w:after="40"/>
        <w:ind w:left="397"/>
        <w:rPr>
          <w:sz w:val="28"/>
          <w:szCs w:val="28"/>
        </w:rPr>
      </w:pPr>
      <w:r w:rsidRPr="006D1AAA">
        <w:rPr>
          <w:sz w:val="28"/>
          <w:szCs w:val="28"/>
        </w:rPr>
        <w:t xml:space="preserve">Люлюк М.М. — </w:t>
      </w:r>
      <w:r>
        <w:rPr>
          <w:sz w:val="28"/>
          <w:szCs w:val="28"/>
          <w:lang w:val="uk-UA"/>
        </w:rPr>
        <w:t xml:space="preserve"> </w:t>
      </w:r>
      <w:r w:rsidRPr="006D1AAA">
        <w:rPr>
          <w:sz w:val="28"/>
          <w:szCs w:val="28"/>
        </w:rPr>
        <w:t>оригамі, інформатика у 4-А класі.</w:t>
      </w:r>
    </w:p>
    <w:p w14:paraId="1765F9C0" w14:textId="77777777" w:rsidR="000563B1" w:rsidRPr="006D1AAA" w:rsidRDefault="000563B1" w:rsidP="000563B1">
      <w:pPr>
        <w:pStyle w:val="a0"/>
        <w:spacing w:after="40"/>
        <w:ind w:left="397"/>
        <w:rPr>
          <w:sz w:val="28"/>
          <w:szCs w:val="28"/>
        </w:rPr>
      </w:pPr>
      <w:r w:rsidRPr="006D1AAA">
        <w:rPr>
          <w:sz w:val="28"/>
          <w:szCs w:val="28"/>
        </w:rPr>
        <w:t xml:space="preserve">Даньків Л.С. — </w:t>
      </w:r>
      <w:r>
        <w:rPr>
          <w:sz w:val="28"/>
          <w:szCs w:val="28"/>
          <w:lang w:val="uk-UA"/>
        </w:rPr>
        <w:t xml:space="preserve"> </w:t>
      </w:r>
      <w:r w:rsidRPr="006D1AAA">
        <w:rPr>
          <w:sz w:val="28"/>
          <w:szCs w:val="28"/>
        </w:rPr>
        <w:t>Шевченківські дні, «Веселі старти», екскурсії та свято Букварика.</w:t>
      </w:r>
    </w:p>
    <w:p w14:paraId="3E2AE9E1" w14:textId="77777777" w:rsidR="000563B1" w:rsidRPr="006D1AAA" w:rsidRDefault="000563B1" w:rsidP="000563B1">
      <w:pPr>
        <w:pStyle w:val="a0"/>
        <w:spacing w:after="40"/>
        <w:ind w:left="397"/>
        <w:rPr>
          <w:sz w:val="28"/>
          <w:szCs w:val="28"/>
        </w:rPr>
      </w:pPr>
      <w:r w:rsidRPr="006D1AAA">
        <w:rPr>
          <w:sz w:val="28"/>
          <w:szCs w:val="28"/>
        </w:rPr>
        <w:t>Соляр Л.К. — День цивільного захисту, «Веселі старти».</w:t>
      </w:r>
    </w:p>
    <w:p w14:paraId="0F5B403F" w14:textId="77777777" w:rsidR="000563B1" w:rsidRPr="006D1AAA" w:rsidRDefault="000563B1" w:rsidP="000563B1">
      <w:pPr>
        <w:pStyle w:val="a0"/>
        <w:spacing w:after="40"/>
        <w:ind w:left="397"/>
        <w:rPr>
          <w:sz w:val="28"/>
          <w:szCs w:val="28"/>
        </w:rPr>
      </w:pPr>
      <w:r w:rsidRPr="006D1AAA">
        <w:rPr>
          <w:sz w:val="28"/>
          <w:szCs w:val="28"/>
        </w:rPr>
        <w:t>Крива М.І. —конкурс ім. П. Яцика.</w:t>
      </w:r>
    </w:p>
    <w:p w14:paraId="3ABC6CC1"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Змістовний аналіз діяльності</w:t>
      </w:r>
    </w:p>
    <w:p w14:paraId="69A506F8" w14:textId="77777777" w:rsidR="000563B1" w:rsidRPr="006D1AAA" w:rsidRDefault="000563B1" w:rsidP="000563B1">
      <w:pPr>
        <w:spacing w:after="100" w:line="259" w:lineRule="auto"/>
        <w:ind w:firstLine="425"/>
        <w:jc w:val="both"/>
        <w:rPr>
          <w:sz w:val="28"/>
          <w:szCs w:val="28"/>
        </w:rPr>
      </w:pPr>
      <w:r w:rsidRPr="006D1AAA">
        <w:rPr>
          <w:sz w:val="28"/>
          <w:szCs w:val="28"/>
        </w:rPr>
        <w:t>Початкова школа у звіті постає як простір, де дитина вчиться не лише читати, писати й рахувати, а й довіряти школі, взаємодіяти з однокласниками, пізнавати себе, працювати в команді та долати перші навчальні труднощі. МО системно працювало над адаптацією учнів, безпечним середовищем, компетентнісними задачами, соціально-емоційним навчанням, ментальним здоров’ям, інклюзією і партнерством із батьками.</w:t>
      </w:r>
    </w:p>
    <w:p w14:paraId="7B0956A5" w14:textId="77777777" w:rsidR="000563B1" w:rsidRPr="006D1AAA" w:rsidRDefault="000563B1" w:rsidP="000563B1">
      <w:pPr>
        <w:spacing w:after="100" w:line="259" w:lineRule="auto"/>
        <w:ind w:firstLine="425"/>
        <w:jc w:val="both"/>
        <w:rPr>
          <w:sz w:val="28"/>
          <w:szCs w:val="28"/>
        </w:rPr>
      </w:pPr>
      <w:r w:rsidRPr="006D1AAA">
        <w:rPr>
          <w:sz w:val="28"/>
          <w:szCs w:val="28"/>
        </w:rPr>
        <w:t>Варто відзначити інтерактивну культуру самого педагогічного колективу: освітній коворкінг, тематичний день, майстер-клас, кейс-стаді, коло ідей. Це не формальне звітування, а середовище, у якому педагоги разом шукають рішення і вибудовують спільне професійне мислення.</w:t>
      </w:r>
    </w:p>
    <w:p w14:paraId="304DF021" w14:textId="77777777" w:rsidR="000563B1" w:rsidRPr="006D1AAA" w:rsidRDefault="000563B1" w:rsidP="000563B1">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Сильні сторони</w:t>
      </w:r>
    </w:p>
    <w:p w14:paraId="3901E2F4" w14:textId="77777777" w:rsidR="000563B1" w:rsidRPr="006D1AAA" w:rsidRDefault="000563B1" w:rsidP="000563B1">
      <w:pPr>
        <w:pStyle w:val="a0"/>
        <w:spacing w:after="40"/>
        <w:ind w:left="397"/>
        <w:rPr>
          <w:sz w:val="28"/>
          <w:szCs w:val="28"/>
        </w:rPr>
      </w:pPr>
      <w:r w:rsidRPr="006D1AAA">
        <w:rPr>
          <w:sz w:val="28"/>
          <w:szCs w:val="28"/>
        </w:rPr>
        <w:t>інтерактивні формати: коворкінг, кейс-стаді, тематичний день, майстер-клас</w:t>
      </w:r>
    </w:p>
    <w:p w14:paraId="186C70A0" w14:textId="77777777" w:rsidR="000563B1" w:rsidRPr="006D1AAA" w:rsidRDefault="000563B1" w:rsidP="000563B1">
      <w:pPr>
        <w:pStyle w:val="a0"/>
        <w:spacing w:after="40"/>
        <w:ind w:left="397"/>
        <w:rPr>
          <w:sz w:val="28"/>
          <w:szCs w:val="28"/>
        </w:rPr>
      </w:pPr>
      <w:r w:rsidRPr="006D1AAA">
        <w:rPr>
          <w:sz w:val="28"/>
          <w:szCs w:val="28"/>
        </w:rPr>
        <w:t>акцент на ментальному здоров’ї, соціально-емоційному навчанні та інклюзії</w:t>
      </w:r>
    </w:p>
    <w:p w14:paraId="132976A1" w14:textId="77777777" w:rsidR="000563B1" w:rsidRPr="006D1AAA" w:rsidRDefault="000563B1" w:rsidP="000563B1">
      <w:pPr>
        <w:pStyle w:val="a0"/>
        <w:spacing w:after="40"/>
        <w:ind w:left="397"/>
        <w:rPr>
          <w:sz w:val="28"/>
          <w:szCs w:val="28"/>
        </w:rPr>
      </w:pPr>
      <w:r w:rsidRPr="006D1AAA">
        <w:rPr>
          <w:sz w:val="28"/>
          <w:szCs w:val="28"/>
        </w:rPr>
        <w:t>активна робота з батьками й екскурсійна діяльність</w:t>
      </w:r>
    </w:p>
    <w:p w14:paraId="38B8C36C" w14:textId="77777777" w:rsidR="000563B1" w:rsidRDefault="000563B1" w:rsidP="000563B1">
      <w:pPr>
        <w:pStyle w:val="a0"/>
        <w:numPr>
          <w:ilvl w:val="0"/>
          <w:numId w:val="0"/>
        </w:numPr>
        <w:spacing w:after="40"/>
        <w:ind w:left="360" w:hanging="360"/>
        <w:rPr>
          <w:sz w:val="28"/>
          <w:szCs w:val="28"/>
        </w:rPr>
      </w:pPr>
    </w:p>
    <w:p w14:paraId="232DE445" w14:textId="77777777" w:rsidR="000563B1" w:rsidRPr="001A1896" w:rsidRDefault="000563B1" w:rsidP="000563B1">
      <w:pPr>
        <w:pStyle w:val="21"/>
        <w:spacing w:before="80" w:after="100"/>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7.</w:t>
      </w:r>
      <w:r w:rsidRPr="006D1AAA">
        <w:rPr>
          <w:rFonts w:ascii="Times New Roman" w:eastAsia="Times New Roman" w:hAnsi="Times New Roman" w:cs="Times New Roman"/>
          <w:sz w:val="28"/>
          <w:szCs w:val="28"/>
        </w:rPr>
        <w:t xml:space="preserve"> </w:t>
      </w:r>
      <w:r w:rsidRPr="001A1896">
        <w:rPr>
          <w:rFonts w:ascii="Times New Roman" w:eastAsia="Times New Roman" w:hAnsi="Times New Roman" w:cs="Times New Roman"/>
          <w:sz w:val="28"/>
          <w:szCs w:val="28"/>
        </w:rPr>
        <w:t>ШМО вчителів природничого циклу</w:t>
      </w:r>
    </w:p>
    <w:p w14:paraId="329B0355" w14:textId="77777777" w:rsidR="000563B1" w:rsidRPr="001A1896" w:rsidRDefault="000563B1" w:rsidP="000563B1">
      <w:pPr>
        <w:pStyle w:val="affa"/>
        <w:ind w:firstLine="720"/>
        <w:jc w:val="both"/>
        <w:rPr>
          <w:sz w:val="28"/>
          <w:szCs w:val="28"/>
        </w:rPr>
      </w:pPr>
      <w:r w:rsidRPr="001A1896">
        <w:rPr>
          <w:sz w:val="28"/>
          <w:szCs w:val="28"/>
        </w:rPr>
        <w:t xml:space="preserve">Методичне об’єднання вчителів природничого циклу у 2025–2026 навчальному році працювало над проблемою </w:t>
      </w:r>
      <w:r w:rsidRPr="001A1896">
        <w:rPr>
          <w:rStyle w:val="af8"/>
          <w:sz w:val="28"/>
          <w:szCs w:val="28"/>
        </w:rPr>
        <w:t>«</w:t>
      </w:r>
      <w:r w:rsidRPr="00E120AA">
        <w:rPr>
          <w:rStyle w:val="af8"/>
          <w:b w:val="0"/>
          <w:bCs w:val="0"/>
          <w:sz w:val="28"/>
          <w:szCs w:val="28"/>
        </w:rPr>
        <w:t>Розвиток креативного потенціалу учнів на уроках природничого циклу»</w:t>
      </w:r>
      <w:r w:rsidRPr="001A1896">
        <w:rPr>
          <w:sz w:val="28"/>
          <w:szCs w:val="28"/>
        </w:rPr>
        <w:t xml:space="preserve">. Діяльність педагогів була спрямована на формування життєвих компетентностей здобувачів освіти через використання сучасних освітніх технологій, </w:t>
      </w:r>
      <w:r w:rsidRPr="001A1896">
        <w:rPr>
          <w:sz w:val="28"/>
          <w:szCs w:val="28"/>
        </w:rPr>
        <w:lastRenderedPageBreak/>
        <w:t>дослідницьких методів, STEM-підходів, цифрових ресурсів та проєктної діяльності. У центрі уваги перебували реалізація концепції НУШ у 5–9 класах, компетентнісне навчання, формувальне оцінювання, розвиток екологічної культури, здоров’я</w:t>
      </w:r>
      <w:r>
        <w:rPr>
          <w:sz w:val="28"/>
          <w:szCs w:val="28"/>
          <w:lang w:val="uk-UA"/>
        </w:rPr>
        <w:t xml:space="preserve"> </w:t>
      </w:r>
      <w:r w:rsidRPr="001A1896">
        <w:rPr>
          <w:sz w:val="28"/>
          <w:szCs w:val="28"/>
        </w:rPr>
        <w:t>збережувальних навичок і дослідницької діяльності учнів.</w:t>
      </w:r>
    </w:p>
    <w:p w14:paraId="7FDBACAA" w14:textId="77777777" w:rsidR="000563B1" w:rsidRPr="001A1896" w:rsidRDefault="000563B1" w:rsidP="000563B1">
      <w:pPr>
        <w:pStyle w:val="31"/>
        <w:rPr>
          <w:rFonts w:ascii="Times New Roman" w:hAnsi="Times New Roman" w:cs="Times New Roman"/>
          <w:sz w:val="28"/>
          <w:szCs w:val="28"/>
        </w:rPr>
      </w:pPr>
      <w:r w:rsidRPr="001A1896">
        <w:rPr>
          <w:rFonts w:ascii="Times New Roman" w:hAnsi="Times New Roman" w:cs="Times New Roman"/>
          <w:sz w:val="28"/>
          <w:szCs w:val="28"/>
        </w:rPr>
        <w:t>Педагоги та персональний внесок</w:t>
      </w:r>
    </w:p>
    <w:p w14:paraId="297BFF54" w14:textId="77777777" w:rsidR="000563B1" w:rsidRPr="001A1896" w:rsidRDefault="000563B1" w:rsidP="000563B1">
      <w:pPr>
        <w:numPr>
          <w:ilvl w:val="0"/>
          <w:numId w:val="11"/>
        </w:numPr>
        <w:spacing w:before="100" w:beforeAutospacing="1" w:after="100" w:afterAutospacing="1"/>
        <w:jc w:val="both"/>
        <w:rPr>
          <w:sz w:val="28"/>
          <w:szCs w:val="28"/>
        </w:rPr>
      </w:pPr>
      <w:r w:rsidRPr="001A1896">
        <w:rPr>
          <w:rStyle w:val="af8"/>
          <w:sz w:val="28"/>
          <w:szCs w:val="28"/>
        </w:rPr>
        <w:t>Гарасимів Г.С.</w:t>
      </w:r>
      <w:r w:rsidRPr="001A1896">
        <w:rPr>
          <w:sz w:val="28"/>
          <w:szCs w:val="28"/>
        </w:rPr>
        <w:t xml:space="preserve"> –круглий стіл «Розвивальні педагогічні технології», відкритий урок «Навчаюсь без перевтоми», організувала проєкти з формування здорового способу життя та координувала проведення Тижня грошей. </w:t>
      </w:r>
    </w:p>
    <w:p w14:paraId="14FEFFE0" w14:textId="77777777" w:rsidR="000563B1" w:rsidRPr="001A1896" w:rsidRDefault="000563B1" w:rsidP="000563B1">
      <w:pPr>
        <w:numPr>
          <w:ilvl w:val="0"/>
          <w:numId w:val="11"/>
        </w:numPr>
        <w:spacing w:before="100" w:beforeAutospacing="1" w:after="100" w:afterAutospacing="1"/>
        <w:jc w:val="both"/>
        <w:rPr>
          <w:sz w:val="28"/>
          <w:szCs w:val="28"/>
        </w:rPr>
      </w:pPr>
      <w:r w:rsidRPr="001A1896">
        <w:rPr>
          <w:rStyle w:val="af8"/>
          <w:sz w:val="28"/>
          <w:szCs w:val="28"/>
        </w:rPr>
        <w:t>Антош О.І.</w:t>
      </w:r>
      <w:r w:rsidRPr="001A1896">
        <w:rPr>
          <w:sz w:val="28"/>
          <w:szCs w:val="28"/>
        </w:rPr>
        <w:t xml:space="preserve"> – провела педагогічну майстерню «Проєктне навчання в освітньому процесі», відкриті уроки з хімії, виступила на серпневій студії педагогічних працівників та обласному круглому столі вчителів хімії з темою «Малі стартапи на уроках хімії», впроваджувала STEM-проєкти та підготувала призера ІІ етапу олімпіади з хімії. </w:t>
      </w:r>
    </w:p>
    <w:p w14:paraId="15AAFD5C" w14:textId="77777777" w:rsidR="000563B1" w:rsidRPr="001A1896" w:rsidRDefault="000563B1" w:rsidP="000563B1">
      <w:pPr>
        <w:numPr>
          <w:ilvl w:val="0"/>
          <w:numId w:val="11"/>
        </w:numPr>
        <w:spacing w:before="100" w:beforeAutospacing="1" w:after="100" w:afterAutospacing="1"/>
        <w:jc w:val="both"/>
        <w:rPr>
          <w:sz w:val="28"/>
          <w:szCs w:val="28"/>
        </w:rPr>
      </w:pPr>
      <w:r w:rsidRPr="001A1896">
        <w:rPr>
          <w:rStyle w:val="af8"/>
          <w:sz w:val="28"/>
          <w:szCs w:val="28"/>
        </w:rPr>
        <w:t>Адамович Н.П.</w:t>
      </w:r>
      <w:r w:rsidRPr="001A1896">
        <w:rPr>
          <w:sz w:val="28"/>
          <w:szCs w:val="28"/>
        </w:rPr>
        <w:t xml:space="preserve"> – провела педагогічну майстерню «STEM-освіта в школі», відкриті уроки з географії, організувала виховні заходи екологічного спрямування, підготувала призера ІІ етапу олімпіади з географії. </w:t>
      </w:r>
    </w:p>
    <w:p w14:paraId="5BC662C0" w14:textId="77777777" w:rsidR="000563B1" w:rsidRPr="001A1896" w:rsidRDefault="000563B1" w:rsidP="000563B1">
      <w:pPr>
        <w:numPr>
          <w:ilvl w:val="0"/>
          <w:numId w:val="11"/>
        </w:numPr>
        <w:spacing w:before="100" w:beforeAutospacing="1" w:after="100" w:afterAutospacing="1"/>
        <w:jc w:val="both"/>
        <w:rPr>
          <w:sz w:val="28"/>
          <w:szCs w:val="28"/>
        </w:rPr>
      </w:pPr>
      <w:r w:rsidRPr="001A1896">
        <w:rPr>
          <w:rStyle w:val="af8"/>
          <w:sz w:val="28"/>
          <w:szCs w:val="28"/>
        </w:rPr>
        <w:t>Бабій Н.М.</w:t>
      </w:r>
      <w:r w:rsidRPr="001A1896">
        <w:rPr>
          <w:sz w:val="28"/>
          <w:szCs w:val="28"/>
        </w:rPr>
        <w:t xml:space="preserve"> – проводила інтерактивні тренінги, виховні заходи, брала участь у підготовці учениці Бабій Ангеліни, яка здобула диплом ІІІ ступеня у конкурсі-захисті МАН. </w:t>
      </w:r>
    </w:p>
    <w:p w14:paraId="64C73FA8" w14:textId="77777777" w:rsidR="000563B1" w:rsidRPr="001A1896" w:rsidRDefault="000563B1" w:rsidP="000563B1">
      <w:pPr>
        <w:numPr>
          <w:ilvl w:val="0"/>
          <w:numId w:val="11"/>
        </w:numPr>
        <w:spacing w:before="100" w:beforeAutospacing="1" w:after="100" w:afterAutospacing="1"/>
        <w:jc w:val="both"/>
        <w:rPr>
          <w:sz w:val="28"/>
          <w:szCs w:val="28"/>
        </w:rPr>
      </w:pPr>
      <w:r w:rsidRPr="001A1896">
        <w:rPr>
          <w:rStyle w:val="af8"/>
          <w:sz w:val="28"/>
          <w:szCs w:val="28"/>
        </w:rPr>
        <w:t>Палінська Н.З.</w:t>
      </w:r>
      <w:r w:rsidRPr="001A1896">
        <w:rPr>
          <w:sz w:val="28"/>
          <w:szCs w:val="28"/>
        </w:rPr>
        <w:t xml:space="preserve"> – організувала дебати з актуальних екологічних проблем, впроваджувала відеодосліди та інтерактивні методи навчання. </w:t>
      </w:r>
    </w:p>
    <w:p w14:paraId="4AE1FD0D" w14:textId="77777777" w:rsidR="000563B1" w:rsidRPr="001A1896" w:rsidRDefault="000563B1" w:rsidP="000563B1">
      <w:pPr>
        <w:numPr>
          <w:ilvl w:val="0"/>
          <w:numId w:val="11"/>
        </w:numPr>
        <w:spacing w:before="100" w:beforeAutospacing="1" w:after="100" w:afterAutospacing="1"/>
        <w:jc w:val="both"/>
        <w:rPr>
          <w:sz w:val="28"/>
          <w:szCs w:val="28"/>
        </w:rPr>
      </w:pPr>
      <w:r w:rsidRPr="001A1896">
        <w:rPr>
          <w:rStyle w:val="af8"/>
          <w:sz w:val="28"/>
          <w:szCs w:val="28"/>
        </w:rPr>
        <w:t>Семчишин У.С.</w:t>
      </w:r>
      <w:r w:rsidRPr="001A1896">
        <w:rPr>
          <w:sz w:val="28"/>
          <w:szCs w:val="28"/>
        </w:rPr>
        <w:t xml:space="preserve"> – використовувала віртуальні лабораторії, проводила диспути, спрямовані на формування екологічної свідомості учнів. </w:t>
      </w:r>
    </w:p>
    <w:p w14:paraId="5AB5C093" w14:textId="77777777" w:rsidR="000563B1" w:rsidRPr="001A1896" w:rsidRDefault="000563B1" w:rsidP="000563B1">
      <w:pPr>
        <w:numPr>
          <w:ilvl w:val="0"/>
          <w:numId w:val="11"/>
        </w:numPr>
        <w:spacing w:before="100" w:beforeAutospacing="1" w:after="100" w:afterAutospacing="1"/>
        <w:jc w:val="both"/>
        <w:rPr>
          <w:sz w:val="28"/>
          <w:szCs w:val="28"/>
        </w:rPr>
      </w:pPr>
      <w:r w:rsidRPr="001A1896">
        <w:rPr>
          <w:rStyle w:val="af8"/>
          <w:sz w:val="28"/>
          <w:szCs w:val="28"/>
        </w:rPr>
        <w:t>Шаль Г.С.</w:t>
      </w:r>
      <w:r w:rsidRPr="001A1896">
        <w:rPr>
          <w:sz w:val="28"/>
          <w:szCs w:val="28"/>
        </w:rPr>
        <w:t xml:space="preserve"> – реалізовувала здоров’язбережувальний напрям роботи, проводила виховні заходи та інтерактивні бесіди з учнями. </w:t>
      </w:r>
    </w:p>
    <w:p w14:paraId="5F44EC8A" w14:textId="77777777" w:rsidR="00303E6D" w:rsidRPr="006D1AAA" w:rsidRDefault="00303E6D" w:rsidP="00303E6D">
      <w:pPr>
        <w:pStyle w:val="31"/>
        <w:spacing w:before="80" w:after="100"/>
        <w:rPr>
          <w:rFonts w:ascii="Times New Roman" w:hAnsi="Times New Roman" w:cs="Times New Roman"/>
          <w:sz w:val="28"/>
          <w:szCs w:val="28"/>
        </w:rPr>
      </w:pPr>
      <w:r w:rsidRPr="006D1AAA">
        <w:rPr>
          <w:rFonts w:ascii="Times New Roman" w:eastAsia="Times New Roman" w:hAnsi="Times New Roman" w:cs="Times New Roman"/>
          <w:sz w:val="28"/>
          <w:szCs w:val="28"/>
        </w:rPr>
        <w:t>Змістовний аналіз діяльності</w:t>
      </w:r>
    </w:p>
    <w:p w14:paraId="09A9B3FA" w14:textId="77777777" w:rsidR="000563B1" w:rsidRPr="001A1896" w:rsidRDefault="000563B1" w:rsidP="000563B1">
      <w:pPr>
        <w:pStyle w:val="affa"/>
        <w:ind w:firstLine="720"/>
        <w:jc w:val="both"/>
        <w:rPr>
          <w:sz w:val="28"/>
          <w:szCs w:val="28"/>
        </w:rPr>
      </w:pPr>
      <w:r w:rsidRPr="001A1896">
        <w:rPr>
          <w:sz w:val="28"/>
          <w:szCs w:val="28"/>
        </w:rPr>
        <w:t>Робота методичного об’єднання мала яскраво виражений практичний і дослідницький характер. Уроки природничих дисциплін ставали простором спостереження, експерименту, проєктування та пошуку відповідей на актуальні проблеми сучасності. Значна увага приділялася екологічному вихованню, здоровому способу життя, формуванню фінансової грамотності, розвитку критичного мислення та вмінню працювати з інформацією.</w:t>
      </w:r>
    </w:p>
    <w:p w14:paraId="4E6A38DD" w14:textId="77777777" w:rsidR="000563B1" w:rsidRPr="001A1896" w:rsidRDefault="000563B1" w:rsidP="000563B1">
      <w:pPr>
        <w:pStyle w:val="affa"/>
        <w:ind w:firstLine="720"/>
        <w:jc w:val="both"/>
        <w:rPr>
          <w:sz w:val="28"/>
          <w:szCs w:val="28"/>
        </w:rPr>
      </w:pPr>
      <w:r w:rsidRPr="001A1896">
        <w:rPr>
          <w:sz w:val="28"/>
          <w:szCs w:val="28"/>
        </w:rPr>
        <w:t>Педагоги активно використовували STEM-технології, цифрові ресурси, віртуальні лабораторії, інтерактивні презентації, QR-коди, навчальні платформи та мобільні застосунки. Предметний тиждень, круглі столи, педагогічні майстерні, тренінги, дебати, виховні години й проєктна діяльність сприяли підвищенню мотивації учнів до вивчення природничих наук.</w:t>
      </w:r>
    </w:p>
    <w:p w14:paraId="76685388" w14:textId="77777777" w:rsidR="00303E6D" w:rsidRPr="001A1896" w:rsidRDefault="00303E6D" w:rsidP="00303E6D">
      <w:pPr>
        <w:pStyle w:val="21"/>
        <w:rPr>
          <w:rFonts w:ascii="Times New Roman" w:hAnsi="Times New Roman" w:cs="Times New Roman"/>
          <w:sz w:val="28"/>
          <w:szCs w:val="28"/>
        </w:rPr>
      </w:pPr>
      <w:r w:rsidRPr="001A1896">
        <w:rPr>
          <w:rFonts w:ascii="Times New Roman" w:hAnsi="Times New Roman" w:cs="Times New Roman"/>
          <w:sz w:val="28"/>
          <w:szCs w:val="28"/>
        </w:rPr>
        <w:lastRenderedPageBreak/>
        <w:t>Сильні сторони</w:t>
      </w:r>
    </w:p>
    <w:p w14:paraId="1B597C9F" w14:textId="77777777" w:rsidR="00303E6D" w:rsidRPr="001A1896" w:rsidRDefault="00303E6D" w:rsidP="00303E6D">
      <w:pPr>
        <w:numPr>
          <w:ilvl w:val="0"/>
          <w:numId w:val="12"/>
        </w:numPr>
        <w:spacing w:before="100" w:beforeAutospacing="1" w:after="100" w:afterAutospacing="1"/>
        <w:rPr>
          <w:sz w:val="28"/>
          <w:szCs w:val="28"/>
        </w:rPr>
      </w:pPr>
      <w:r w:rsidRPr="001A1896">
        <w:rPr>
          <w:sz w:val="28"/>
          <w:szCs w:val="28"/>
        </w:rPr>
        <w:t xml:space="preserve">високий професійний рівень педагогів; </w:t>
      </w:r>
    </w:p>
    <w:p w14:paraId="530EAF1C" w14:textId="77777777" w:rsidR="00303E6D" w:rsidRPr="001A1896" w:rsidRDefault="00303E6D" w:rsidP="00303E6D">
      <w:pPr>
        <w:numPr>
          <w:ilvl w:val="0"/>
          <w:numId w:val="12"/>
        </w:numPr>
        <w:spacing w:before="100" w:beforeAutospacing="1" w:after="100" w:afterAutospacing="1"/>
        <w:rPr>
          <w:sz w:val="28"/>
          <w:szCs w:val="28"/>
        </w:rPr>
      </w:pPr>
      <w:r w:rsidRPr="001A1896">
        <w:rPr>
          <w:sz w:val="28"/>
          <w:szCs w:val="28"/>
        </w:rPr>
        <w:t xml:space="preserve">активне впровадження STEM-технологій і цифрових ресурсів; </w:t>
      </w:r>
    </w:p>
    <w:p w14:paraId="7560ACB8" w14:textId="77777777" w:rsidR="00303E6D" w:rsidRPr="001A1896" w:rsidRDefault="00303E6D" w:rsidP="00303E6D">
      <w:pPr>
        <w:numPr>
          <w:ilvl w:val="0"/>
          <w:numId w:val="12"/>
        </w:numPr>
        <w:spacing w:before="100" w:beforeAutospacing="1" w:after="100" w:afterAutospacing="1"/>
        <w:rPr>
          <w:sz w:val="28"/>
          <w:szCs w:val="28"/>
        </w:rPr>
      </w:pPr>
      <w:r w:rsidRPr="001A1896">
        <w:rPr>
          <w:sz w:val="28"/>
          <w:szCs w:val="28"/>
        </w:rPr>
        <w:t xml:space="preserve">системна робота з обдарованими учнями; </w:t>
      </w:r>
    </w:p>
    <w:p w14:paraId="0DDC53E3" w14:textId="77777777" w:rsidR="00303E6D" w:rsidRDefault="00303E6D" w:rsidP="000563B1">
      <w:pPr>
        <w:pStyle w:val="affa"/>
        <w:ind w:firstLine="720"/>
        <w:jc w:val="both"/>
        <w:rPr>
          <w:sz w:val="28"/>
          <w:szCs w:val="28"/>
        </w:rPr>
      </w:pPr>
    </w:p>
    <w:p w14:paraId="5C145538" w14:textId="0121EF0C" w:rsidR="000563B1" w:rsidRPr="001A1896" w:rsidRDefault="000563B1" w:rsidP="000563B1">
      <w:pPr>
        <w:pStyle w:val="affa"/>
        <w:ind w:firstLine="720"/>
        <w:jc w:val="both"/>
        <w:rPr>
          <w:sz w:val="28"/>
          <w:szCs w:val="28"/>
        </w:rPr>
      </w:pPr>
      <w:r w:rsidRPr="001A1896">
        <w:rPr>
          <w:sz w:val="28"/>
          <w:szCs w:val="28"/>
        </w:rPr>
        <w:t>Важливо, що методична діяльність не обмежувалася рамками уроку. Вона охоплювала професійне спілкування педагогів, взаємовідвідування уроків, участь у фахових спільнотах, поширення педагогічного досвіду та роботу з обдарованими учнями.</w:t>
      </w:r>
    </w:p>
    <w:p w14:paraId="1B975408" w14:textId="53833690" w:rsidR="000563B1" w:rsidRDefault="000563B1" w:rsidP="000563B1"/>
    <w:p w14:paraId="6BD11A03" w14:textId="77777777" w:rsidR="000563B1" w:rsidRPr="000563B1" w:rsidRDefault="000563B1" w:rsidP="000563B1"/>
    <w:p w14:paraId="38B51E46" w14:textId="77777777" w:rsidR="00E851C6" w:rsidRPr="00E851C6" w:rsidRDefault="00E851C6" w:rsidP="00E851C6">
      <w:pPr>
        <w:pStyle w:val="affa"/>
        <w:ind w:firstLine="720"/>
        <w:jc w:val="both"/>
        <w:rPr>
          <w:sz w:val="28"/>
          <w:szCs w:val="28"/>
        </w:rPr>
      </w:pPr>
      <w:r w:rsidRPr="00E851C6">
        <w:rPr>
          <w:sz w:val="28"/>
          <w:szCs w:val="28"/>
        </w:rPr>
        <w:t>З метою об’єктивної оцінки результативності методичної роботи, визначення наявних ресурсів розвитку та окреслення перспектив подальшого вдосконалення проведено SWOT-аналіз методичної діяльності ліцею. Такий підхід дає змогу комплексно проаналізувати сильні та слабкі сторони організації методичної роботи, а також визначити зовнішні можливості й потенційні ризики, що впливають на професійне зростання педагогів, ефективність методичного супроводу та якість освітнього процесу. Результати SWOT-аналізу слугують основою для прийняття управлінських рішень, визначення пріоритетних напрямів діяльності та планування подальшого розвитку методичної системи закладу освіти.</w:t>
      </w:r>
    </w:p>
    <w:p w14:paraId="41D5C7B5" w14:textId="77777777" w:rsidR="003D70BF" w:rsidRPr="003D70BF" w:rsidRDefault="003D70BF" w:rsidP="003D70BF">
      <w:pPr>
        <w:ind w:firstLine="720"/>
        <w:rPr>
          <w:sz w:val="28"/>
          <w:szCs w:val="28"/>
        </w:rPr>
      </w:pPr>
    </w:p>
    <w:tbl>
      <w:tblPr>
        <w:tblStyle w:val="aff2"/>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68"/>
        <w:gridCol w:w="7937"/>
      </w:tblGrid>
      <w:tr w:rsidR="003262F2" w:rsidRPr="006D1AAA" w14:paraId="05A661C0" w14:textId="77777777">
        <w:trPr>
          <w:tblHeader/>
          <w:jc w:val="center"/>
        </w:trPr>
        <w:tc>
          <w:tcPr>
            <w:tcW w:w="2268" w:type="dxa"/>
            <w:shd w:val="clear" w:color="auto" w:fill="D9EAF7"/>
            <w:vAlign w:val="center"/>
          </w:tcPr>
          <w:p w14:paraId="1181C0C4" w14:textId="77777777" w:rsidR="003262F2" w:rsidRPr="006D1AAA" w:rsidRDefault="00AB24E1">
            <w:pPr>
              <w:jc w:val="center"/>
              <w:rPr>
                <w:sz w:val="28"/>
                <w:szCs w:val="28"/>
              </w:rPr>
            </w:pPr>
            <w:r w:rsidRPr="006D1AAA">
              <w:rPr>
                <w:b/>
                <w:sz w:val="28"/>
                <w:szCs w:val="28"/>
              </w:rPr>
              <w:t>Компонент SWOT</w:t>
            </w:r>
          </w:p>
        </w:tc>
        <w:tc>
          <w:tcPr>
            <w:tcW w:w="7937" w:type="dxa"/>
            <w:shd w:val="clear" w:color="auto" w:fill="D9EAF7"/>
            <w:vAlign w:val="center"/>
          </w:tcPr>
          <w:p w14:paraId="39CCECD4" w14:textId="77777777" w:rsidR="003262F2" w:rsidRPr="006D1AAA" w:rsidRDefault="00AB24E1">
            <w:pPr>
              <w:jc w:val="center"/>
              <w:rPr>
                <w:sz w:val="28"/>
                <w:szCs w:val="28"/>
              </w:rPr>
            </w:pPr>
            <w:r w:rsidRPr="006D1AAA">
              <w:rPr>
                <w:b/>
                <w:sz w:val="28"/>
                <w:szCs w:val="28"/>
              </w:rPr>
              <w:t>Зміст</w:t>
            </w:r>
          </w:p>
        </w:tc>
      </w:tr>
      <w:tr w:rsidR="003262F2" w:rsidRPr="006D1AAA" w14:paraId="3F55EC88" w14:textId="77777777">
        <w:trPr>
          <w:jc w:val="center"/>
        </w:trPr>
        <w:tc>
          <w:tcPr>
            <w:tcW w:w="2268" w:type="dxa"/>
            <w:vAlign w:val="center"/>
          </w:tcPr>
          <w:p w14:paraId="11375CF5" w14:textId="77777777" w:rsidR="003D70BF" w:rsidRDefault="003D70BF">
            <w:pPr>
              <w:rPr>
                <w:b/>
                <w:sz w:val="28"/>
                <w:szCs w:val="28"/>
              </w:rPr>
            </w:pPr>
            <w:r w:rsidRPr="006D1AAA">
              <w:rPr>
                <w:b/>
                <w:sz w:val="28"/>
                <w:szCs w:val="28"/>
              </w:rPr>
              <w:t>S</w:t>
            </w:r>
          </w:p>
          <w:p w14:paraId="5B00C955" w14:textId="6D5C83C0" w:rsidR="003262F2" w:rsidRPr="006D1AAA" w:rsidRDefault="00AB24E1">
            <w:pPr>
              <w:rPr>
                <w:sz w:val="28"/>
                <w:szCs w:val="28"/>
              </w:rPr>
            </w:pPr>
            <w:r w:rsidRPr="006D1AAA">
              <w:rPr>
                <w:sz w:val="28"/>
                <w:szCs w:val="28"/>
              </w:rPr>
              <w:t>Сильні сторони</w:t>
            </w:r>
          </w:p>
        </w:tc>
        <w:tc>
          <w:tcPr>
            <w:tcW w:w="7937" w:type="dxa"/>
            <w:vAlign w:val="center"/>
          </w:tcPr>
          <w:p w14:paraId="48389FC4" w14:textId="77777777" w:rsidR="003262F2" w:rsidRPr="006D1AAA" w:rsidRDefault="00AB24E1">
            <w:pPr>
              <w:rPr>
                <w:sz w:val="28"/>
                <w:szCs w:val="28"/>
              </w:rPr>
            </w:pPr>
            <w:r w:rsidRPr="006D1AAA">
              <w:rPr>
                <w:sz w:val="28"/>
                <w:szCs w:val="28"/>
              </w:rPr>
              <w:t xml:space="preserve">досвідчений кадровий склад; системність засідань; активні предметні тижні; цифровізація; STEM/STEAM; значні учнівські результати; патріотичний і культурний компонент; робота з </w:t>
            </w:r>
            <w:r w:rsidRPr="006D1AAA">
              <w:rPr>
                <w:sz w:val="28"/>
                <w:szCs w:val="28"/>
              </w:rPr>
              <w:t>батьками та партнерами</w:t>
            </w:r>
          </w:p>
        </w:tc>
      </w:tr>
      <w:tr w:rsidR="003262F2" w:rsidRPr="006D1AAA" w14:paraId="561FE5D7" w14:textId="77777777">
        <w:trPr>
          <w:jc w:val="center"/>
        </w:trPr>
        <w:tc>
          <w:tcPr>
            <w:tcW w:w="2268" w:type="dxa"/>
            <w:vAlign w:val="center"/>
          </w:tcPr>
          <w:p w14:paraId="0E7430B2" w14:textId="77777777" w:rsidR="003D70BF" w:rsidRDefault="003D70BF">
            <w:pPr>
              <w:rPr>
                <w:b/>
                <w:sz w:val="28"/>
                <w:szCs w:val="28"/>
              </w:rPr>
            </w:pPr>
            <w:r w:rsidRPr="006D1AAA">
              <w:rPr>
                <w:b/>
                <w:sz w:val="28"/>
                <w:szCs w:val="28"/>
              </w:rPr>
              <w:t>W</w:t>
            </w:r>
          </w:p>
          <w:p w14:paraId="5E5FFE70" w14:textId="6241B972" w:rsidR="003262F2" w:rsidRPr="006D1AAA" w:rsidRDefault="00AB24E1">
            <w:pPr>
              <w:rPr>
                <w:sz w:val="28"/>
                <w:szCs w:val="28"/>
              </w:rPr>
            </w:pPr>
            <w:r w:rsidRPr="006D1AAA">
              <w:rPr>
                <w:sz w:val="28"/>
                <w:szCs w:val="28"/>
              </w:rPr>
              <w:t>Слабкі сторони</w:t>
            </w:r>
          </w:p>
        </w:tc>
        <w:tc>
          <w:tcPr>
            <w:tcW w:w="7937" w:type="dxa"/>
            <w:vAlign w:val="center"/>
          </w:tcPr>
          <w:p w14:paraId="23B0F125" w14:textId="4FD5FFBD" w:rsidR="003262F2" w:rsidRPr="006D1AAA" w:rsidRDefault="00AB24E1">
            <w:pPr>
              <w:rPr>
                <w:sz w:val="28"/>
                <w:szCs w:val="28"/>
              </w:rPr>
            </w:pPr>
            <w:r w:rsidRPr="006D1AAA">
              <w:rPr>
                <w:sz w:val="28"/>
                <w:szCs w:val="28"/>
              </w:rPr>
              <w:t>потреба в єдиному банку матеріалів; матеріально-технічні обмеження</w:t>
            </w:r>
          </w:p>
        </w:tc>
      </w:tr>
      <w:tr w:rsidR="003262F2" w:rsidRPr="006D1AAA" w14:paraId="67F13558" w14:textId="77777777">
        <w:trPr>
          <w:jc w:val="center"/>
        </w:trPr>
        <w:tc>
          <w:tcPr>
            <w:tcW w:w="2268" w:type="dxa"/>
            <w:vAlign w:val="center"/>
          </w:tcPr>
          <w:p w14:paraId="4CCEBBF2" w14:textId="77777777" w:rsidR="003D70BF" w:rsidRDefault="003D70BF">
            <w:pPr>
              <w:rPr>
                <w:b/>
                <w:sz w:val="28"/>
                <w:szCs w:val="28"/>
              </w:rPr>
            </w:pPr>
            <w:r w:rsidRPr="006D1AAA">
              <w:rPr>
                <w:b/>
                <w:sz w:val="28"/>
                <w:szCs w:val="28"/>
              </w:rPr>
              <w:t>O</w:t>
            </w:r>
          </w:p>
          <w:p w14:paraId="20C15B4C" w14:textId="0497C0DE" w:rsidR="003262F2" w:rsidRPr="006D1AAA" w:rsidRDefault="00AB24E1">
            <w:pPr>
              <w:rPr>
                <w:sz w:val="28"/>
                <w:szCs w:val="28"/>
              </w:rPr>
            </w:pPr>
            <w:r w:rsidRPr="006D1AAA">
              <w:rPr>
                <w:sz w:val="28"/>
                <w:szCs w:val="28"/>
              </w:rPr>
              <w:t>Можливості</w:t>
            </w:r>
          </w:p>
        </w:tc>
        <w:tc>
          <w:tcPr>
            <w:tcW w:w="7937" w:type="dxa"/>
            <w:vAlign w:val="center"/>
          </w:tcPr>
          <w:p w14:paraId="34D8458E" w14:textId="77777777" w:rsidR="003262F2" w:rsidRPr="006D1AAA" w:rsidRDefault="00AB24E1">
            <w:pPr>
              <w:rPr>
                <w:sz w:val="28"/>
                <w:szCs w:val="28"/>
              </w:rPr>
            </w:pPr>
            <w:r w:rsidRPr="006D1AAA">
              <w:rPr>
                <w:sz w:val="28"/>
                <w:szCs w:val="28"/>
              </w:rPr>
              <w:t xml:space="preserve">створення єдиної цифрової методичної бази; публікація кращих практик; розширення міжнародних і місцевих партнерств; </w:t>
            </w:r>
            <w:r w:rsidRPr="006D1AAA">
              <w:rPr>
                <w:sz w:val="28"/>
                <w:szCs w:val="28"/>
              </w:rPr>
              <w:t>використання ШІ; розвиток STEM/STEAM; залучення зовнішніх експертів з інклюзії та ментального здоров’я</w:t>
            </w:r>
          </w:p>
        </w:tc>
      </w:tr>
      <w:tr w:rsidR="003262F2" w:rsidRPr="006D1AAA" w14:paraId="79BF97A2" w14:textId="77777777">
        <w:trPr>
          <w:jc w:val="center"/>
        </w:trPr>
        <w:tc>
          <w:tcPr>
            <w:tcW w:w="2268" w:type="dxa"/>
            <w:vAlign w:val="center"/>
          </w:tcPr>
          <w:p w14:paraId="6509583D" w14:textId="77777777" w:rsidR="003D70BF" w:rsidRDefault="003D70BF">
            <w:pPr>
              <w:rPr>
                <w:b/>
                <w:sz w:val="28"/>
                <w:szCs w:val="28"/>
              </w:rPr>
            </w:pPr>
            <w:r w:rsidRPr="006D1AAA">
              <w:rPr>
                <w:b/>
                <w:sz w:val="28"/>
                <w:szCs w:val="28"/>
              </w:rPr>
              <w:t>T</w:t>
            </w:r>
          </w:p>
          <w:p w14:paraId="2B986C3A" w14:textId="15D69B1D" w:rsidR="003262F2" w:rsidRPr="006D1AAA" w:rsidRDefault="00AB24E1">
            <w:pPr>
              <w:rPr>
                <w:sz w:val="28"/>
                <w:szCs w:val="28"/>
              </w:rPr>
            </w:pPr>
            <w:r w:rsidRPr="006D1AAA">
              <w:rPr>
                <w:sz w:val="28"/>
                <w:szCs w:val="28"/>
              </w:rPr>
              <w:t>Загрози</w:t>
            </w:r>
          </w:p>
        </w:tc>
        <w:tc>
          <w:tcPr>
            <w:tcW w:w="7937" w:type="dxa"/>
            <w:vAlign w:val="center"/>
          </w:tcPr>
          <w:p w14:paraId="117CBF32" w14:textId="77777777" w:rsidR="003262F2" w:rsidRPr="006D1AAA" w:rsidRDefault="00AB24E1">
            <w:pPr>
              <w:rPr>
                <w:sz w:val="28"/>
                <w:szCs w:val="28"/>
              </w:rPr>
            </w:pPr>
            <w:r w:rsidRPr="006D1AAA">
              <w:rPr>
                <w:sz w:val="28"/>
                <w:szCs w:val="28"/>
              </w:rPr>
              <w:t>повітряні тривоги й дистанційні періоди; втома учнів і педагогів; нестача ресурсів; різний рівень підготовки учнів; зниження мотивації до навч</w:t>
            </w:r>
            <w:r w:rsidRPr="006D1AAA">
              <w:rPr>
                <w:sz w:val="28"/>
                <w:szCs w:val="28"/>
              </w:rPr>
              <w:t>ання та рухової активності в частини учнів</w:t>
            </w:r>
          </w:p>
        </w:tc>
      </w:tr>
    </w:tbl>
    <w:p w14:paraId="02D6D3D3" w14:textId="77777777" w:rsidR="00E851C6" w:rsidRDefault="00E851C6">
      <w:pPr>
        <w:spacing w:after="100" w:line="259" w:lineRule="auto"/>
        <w:ind w:firstLine="425"/>
        <w:jc w:val="both"/>
        <w:rPr>
          <w:sz w:val="28"/>
          <w:szCs w:val="28"/>
        </w:rPr>
      </w:pPr>
    </w:p>
    <w:p w14:paraId="1A298AA8" w14:textId="15AFFE58" w:rsidR="003262F2" w:rsidRDefault="00E851C6">
      <w:pPr>
        <w:spacing w:after="100" w:line="259" w:lineRule="auto"/>
        <w:ind w:firstLine="425"/>
        <w:jc w:val="both"/>
        <w:rPr>
          <w:sz w:val="28"/>
          <w:szCs w:val="28"/>
        </w:rPr>
      </w:pPr>
      <w:r w:rsidRPr="00E851C6">
        <w:rPr>
          <w:sz w:val="28"/>
          <w:szCs w:val="28"/>
        </w:rPr>
        <w:lastRenderedPageBreak/>
        <w:t>У роботі різних методичних об’єднань простежуються спільні труднощі, зумовлені як зовнішніми, так і внутрішніми чинниками. До них належать безпекові виклики та повітряні тривоги, обмеженість матеріально-технічної бази,</w:t>
      </w:r>
      <w:r>
        <w:rPr>
          <w:sz w:val="28"/>
          <w:szCs w:val="28"/>
          <w:lang w:val="uk-UA"/>
        </w:rPr>
        <w:t xml:space="preserve"> </w:t>
      </w:r>
      <w:r w:rsidRPr="00E851C6">
        <w:rPr>
          <w:sz w:val="28"/>
          <w:szCs w:val="28"/>
        </w:rPr>
        <w:t>недостатня кількість часу для проведення практичних і дослідницьких робіт. Незважаючи на різну природу цих чинників, кожен із них впливає на стабільність освітнього процесу, темпи реалізації навчальних програм та потребує врахування під час планування методичної роботи на наступний навчальний рік.</w:t>
      </w:r>
    </w:p>
    <w:p w14:paraId="46754359" w14:textId="0B996FEB" w:rsidR="006A71EF" w:rsidRDefault="006A71EF" w:rsidP="006A71EF">
      <w:pPr>
        <w:spacing w:after="100" w:line="259" w:lineRule="auto"/>
        <w:ind w:firstLine="425"/>
        <w:jc w:val="both"/>
        <w:rPr>
          <w:b/>
          <w:bCs/>
          <w:sz w:val="28"/>
          <w:szCs w:val="28"/>
        </w:rPr>
      </w:pPr>
      <w:r w:rsidRPr="00BE137E">
        <w:rPr>
          <w:sz w:val="28"/>
          <w:szCs w:val="28"/>
        </w:rPr>
        <w:t xml:space="preserve">У цілому методичну роботу педагогічного колективу Бережанського ліцею №1 у 2025–2026 навчальному році вважати </w:t>
      </w:r>
      <w:r w:rsidRPr="00BE137E">
        <w:rPr>
          <w:b/>
          <w:bCs/>
          <w:sz w:val="28"/>
          <w:szCs w:val="28"/>
        </w:rPr>
        <w:t>ефективною та такою, що забезпечила належний рівень професійного розвитку педагогів, реалізацію пріоритетних напрямів діяльності закладу освіти та сприяла підвищенню якості освітнього процесу.</w:t>
      </w:r>
    </w:p>
    <w:p w14:paraId="4B636383" w14:textId="10D832DD" w:rsidR="006A71EF" w:rsidRPr="006D1AAA" w:rsidRDefault="006A71EF" w:rsidP="006A71EF">
      <w:pPr>
        <w:spacing w:after="100" w:line="259" w:lineRule="auto"/>
        <w:ind w:firstLine="425"/>
        <w:jc w:val="both"/>
        <w:rPr>
          <w:sz w:val="28"/>
          <w:szCs w:val="28"/>
        </w:rPr>
      </w:pPr>
      <w:r w:rsidRPr="006D1AAA">
        <w:rPr>
          <w:sz w:val="28"/>
          <w:szCs w:val="28"/>
        </w:rPr>
        <w:t xml:space="preserve">Методична робота Бережанського ліцею №1 у 2025-2026 навчальному році постає </w:t>
      </w:r>
      <w:r w:rsidRPr="006A71EF">
        <w:rPr>
          <w:sz w:val="28"/>
          <w:szCs w:val="28"/>
        </w:rPr>
        <w:t>як цілісна, динамічна та результативна</w:t>
      </w:r>
      <w:r w:rsidRPr="006D1AAA">
        <w:rPr>
          <w:sz w:val="28"/>
          <w:szCs w:val="28"/>
        </w:rPr>
        <w:t xml:space="preserve"> система, у якій поєдналися професійність, відповідальність, творчість і витримка. Вона охопила всі ключові напрями діяльності закладу: реалізацію НУШ, цифрову компетентність, інтерактивні та проєктні технології, роботу з обдарованими дітьми, підтримку учнів, патріотичне й культурне виховання, безпечне освітнє середовище та професійне зростання педагогів.</w:t>
      </w:r>
    </w:p>
    <w:p w14:paraId="1BBD410D" w14:textId="3515D3FA" w:rsidR="006A71EF" w:rsidRPr="00E851C6" w:rsidRDefault="006A06DB" w:rsidP="006A06DB">
      <w:pPr>
        <w:spacing w:after="100" w:line="259" w:lineRule="auto"/>
        <w:ind w:firstLine="425"/>
        <w:jc w:val="both"/>
        <w:rPr>
          <w:sz w:val="28"/>
          <w:szCs w:val="28"/>
        </w:rPr>
      </w:pPr>
      <w:r w:rsidRPr="006A06DB">
        <w:rPr>
          <w:sz w:val="28"/>
          <w:szCs w:val="28"/>
        </w:rPr>
        <w:t>Загалом методична робота Бережанського ліцею №1 у 2025–2026 навчальному році була результативною та відповідала стратегічним завданням закладу освіти. Вона забезпечила реалізацію науково-методичної проблеми ліцею, сприяла підвищенню професійної компетентності педагогів, розвитку творчого потенціалу учнів та зміцненню внутрішньої системи забезпечення якості освіти. Накопичений досвід, сформовані професійні практики, здобутки педагогів і учнів, а також визначені точки зростання стануть надійною основою для подальшого вдосконалення методичної роботи та успішної реалізації пріоритетних завдань у 2026–2027 навчальному році.</w:t>
      </w:r>
    </w:p>
    <w:p w14:paraId="70E8EDA8" w14:textId="1FE25439" w:rsidR="003262F2" w:rsidRPr="006D1AAA" w:rsidRDefault="003262F2">
      <w:pPr>
        <w:jc w:val="center"/>
        <w:rPr>
          <w:sz w:val="28"/>
          <w:szCs w:val="28"/>
        </w:rPr>
      </w:pPr>
    </w:p>
    <w:p w14:paraId="108EFF60" w14:textId="10735F25" w:rsidR="003262F2" w:rsidRPr="006D1AAA" w:rsidRDefault="006A06DB" w:rsidP="006A71EF">
      <w:pPr>
        <w:pStyle w:val="1"/>
        <w:spacing w:before="160" w:after="100"/>
        <w:jc w:val="center"/>
        <w:rPr>
          <w:rFonts w:ascii="Times New Roman" w:hAnsi="Times New Roman" w:cs="Times New Roman"/>
        </w:rPr>
      </w:pPr>
      <w:r>
        <w:rPr>
          <w:rFonts w:ascii="Times New Roman" w:eastAsia="Times New Roman" w:hAnsi="Times New Roman" w:cs="Times New Roman"/>
          <w:lang w:val="uk-UA"/>
        </w:rPr>
        <w:t xml:space="preserve">Завдання </w:t>
      </w:r>
      <w:r w:rsidR="006A71EF">
        <w:rPr>
          <w:rFonts w:ascii="Times New Roman" w:eastAsia="Times New Roman" w:hAnsi="Times New Roman" w:cs="Times New Roman"/>
          <w:lang w:val="uk-UA"/>
        </w:rPr>
        <w:t>методичної роботи</w:t>
      </w:r>
      <w:r w:rsidRPr="006D1AAA">
        <w:rPr>
          <w:rFonts w:ascii="Times New Roman" w:eastAsia="Times New Roman" w:hAnsi="Times New Roman" w:cs="Times New Roman"/>
        </w:rPr>
        <w:t xml:space="preserve"> на 2026-2027 н.р.</w:t>
      </w:r>
    </w:p>
    <w:p w14:paraId="58E7C843" w14:textId="77777777" w:rsidR="003262F2" w:rsidRPr="006D1AAA" w:rsidRDefault="00AB24E1">
      <w:pPr>
        <w:spacing w:after="100" w:line="259" w:lineRule="auto"/>
        <w:ind w:firstLine="425"/>
        <w:jc w:val="both"/>
        <w:rPr>
          <w:sz w:val="28"/>
          <w:szCs w:val="28"/>
        </w:rPr>
      </w:pPr>
      <w:r w:rsidRPr="006D1AAA">
        <w:rPr>
          <w:sz w:val="28"/>
          <w:szCs w:val="28"/>
        </w:rPr>
        <w:t>Планування наступного навчального року варто вибудовувати не як перелік заходів, а як маршрут р</w:t>
      </w:r>
      <w:r w:rsidRPr="006D1AAA">
        <w:rPr>
          <w:sz w:val="28"/>
          <w:szCs w:val="28"/>
        </w:rPr>
        <w:t>озвитку з вимірюваними результатами. Для кожного МО доцільно визначити 3-5 ключових показників: відкриті уроки, матеріали у спільному банку, участь учнів у конкурсах, результати моніторингу, публікації та поширені практики, практичні тренінги педагогів.</w:t>
      </w:r>
    </w:p>
    <w:p w14:paraId="58DE127C" w14:textId="77777777" w:rsidR="003262F2" w:rsidRPr="006D1AAA" w:rsidRDefault="00AB24E1">
      <w:pPr>
        <w:pStyle w:val="a0"/>
        <w:spacing w:after="40"/>
        <w:ind w:left="397"/>
        <w:rPr>
          <w:sz w:val="28"/>
          <w:szCs w:val="28"/>
        </w:rPr>
      </w:pPr>
      <w:r w:rsidRPr="006D1AAA">
        <w:rPr>
          <w:sz w:val="28"/>
          <w:szCs w:val="28"/>
        </w:rPr>
        <w:t>по</w:t>
      </w:r>
      <w:r w:rsidRPr="006D1AAA">
        <w:rPr>
          <w:sz w:val="28"/>
          <w:szCs w:val="28"/>
        </w:rPr>
        <w:t>глибити впровадження НУШ у 8-9 класах і забезпечити єдність підходів до оцінювання за групами результатів;</w:t>
      </w:r>
    </w:p>
    <w:p w14:paraId="5A780B9E" w14:textId="77777777" w:rsidR="003262F2" w:rsidRPr="006D1AAA" w:rsidRDefault="00AB24E1">
      <w:pPr>
        <w:pStyle w:val="a0"/>
        <w:spacing w:after="40"/>
        <w:ind w:left="397"/>
        <w:rPr>
          <w:sz w:val="28"/>
          <w:szCs w:val="28"/>
        </w:rPr>
      </w:pPr>
      <w:r w:rsidRPr="006D1AAA">
        <w:rPr>
          <w:sz w:val="28"/>
          <w:szCs w:val="28"/>
        </w:rPr>
        <w:t>посилити STEM/STEAM і проєктну складову через практичні, міжпредметні й життєво орієнтовані завдання;</w:t>
      </w:r>
    </w:p>
    <w:p w14:paraId="41E6F6C5" w14:textId="77777777" w:rsidR="003262F2" w:rsidRPr="006D1AAA" w:rsidRDefault="00AB24E1">
      <w:pPr>
        <w:pStyle w:val="a0"/>
        <w:spacing w:after="40"/>
        <w:ind w:left="397"/>
        <w:rPr>
          <w:sz w:val="28"/>
          <w:szCs w:val="28"/>
        </w:rPr>
      </w:pPr>
      <w:r w:rsidRPr="006D1AAA">
        <w:rPr>
          <w:sz w:val="28"/>
          <w:szCs w:val="28"/>
        </w:rPr>
        <w:t>оновити матеріально-технічну базу там, де це на</w:t>
      </w:r>
      <w:r w:rsidRPr="006D1AAA">
        <w:rPr>
          <w:sz w:val="28"/>
          <w:szCs w:val="28"/>
        </w:rPr>
        <w:t>йбільше впливає на практичну діяльність учнів;</w:t>
      </w:r>
    </w:p>
    <w:p w14:paraId="5495C2B9" w14:textId="77777777" w:rsidR="003262F2" w:rsidRPr="006D1AAA" w:rsidRDefault="00AB24E1">
      <w:pPr>
        <w:pStyle w:val="a0"/>
        <w:spacing w:after="40"/>
        <w:ind w:left="397"/>
        <w:rPr>
          <w:sz w:val="28"/>
          <w:szCs w:val="28"/>
        </w:rPr>
      </w:pPr>
      <w:r w:rsidRPr="006D1AAA">
        <w:rPr>
          <w:sz w:val="28"/>
          <w:szCs w:val="28"/>
        </w:rPr>
        <w:lastRenderedPageBreak/>
        <w:t>систематизувати роботу з обдарованими учнями й учнями, які потребують підтримки;</w:t>
      </w:r>
    </w:p>
    <w:p w14:paraId="105C2746" w14:textId="77777777" w:rsidR="003262F2" w:rsidRPr="006D1AAA" w:rsidRDefault="00AB24E1">
      <w:pPr>
        <w:pStyle w:val="a0"/>
        <w:spacing w:after="40"/>
        <w:ind w:left="397"/>
        <w:rPr>
          <w:sz w:val="28"/>
          <w:szCs w:val="28"/>
        </w:rPr>
      </w:pPr>
      <w:r w:rsidRPr="006D1AAA">
        <w:rPr>
          <w:sz w:val="28"/>
          <w:szCs w:val="28"/>
        </w:rPr>
        <w:t>розвивати міжнародні, культурні, музейні, громадські та батьківські партнерства;</w:t>
      </w:r>
    </w:p>
    <w:p w14:paraId="3A5B69C5" w14:textId="77777777" w:rsidR="003262F2" w:rsidRPr="006D1AAA" w:rsidRDefault="00AB24E1">
      <w:pPr>
        <w:pStyle w:val="a0"/>
        <w:spacing w:after="40"/>
        <w:ind w:left="397"/>
        <w:rPr>
          <w:sz w:val="28"/>
          <w:szCs w:val="28"/>
        </w:rPr>
      </w:pPr>
      <w:r w:rsidRPr="006D1AAA">
        <w:rPr>
          <w:sz w:val="28"/>
          <w:szCs w:val="28"/>
        </w:rPr>
        <w:t>підтримувати ментальне здоров’я учнів і педагог</w:t>
      </w:r>
      <w:r w:rsidRPr="006D1AAA">
        <w:rPr>
          <w:sz w:val="28"/>
          <w:szCs w:val="28"/>
        </w:rPr>
        <w:t>ів як одну з умов якості освіти.</w:t>
      </w:r>
    </w:p>
    <w:p w14:paraId="758E0866" w14:textId="77777777" w:rsidR="006A71EF" w:rsidRDefault="006A71EF">
      <w:pPr>
        <w:spacing w:after="100" w:line="259" w:lineRule="auto"/>
        <w:ind w:firstLine="425"/>
        <w:jc w:val="both"/>
        <w:rPr>
          <w:sz w:val="28"/>
          <w:szCs w:val="28"/>
        </w:rPr>
      </w:pPr>
    </w:p>
    <w:p w14:paraId="2B19B36E" w14:textId="072552FD" w:rsidR="00E059BF" w:rsidRDefault="00E059BF">
      <w:pPr>
        <w:spacing w:after="100" w:line="259" w:lineRule="auto"/>
        <w:ind w:firstLine="425"/>
        <w:jc w:val="both"/>
        <w:rPr>
          <w:sz w:val="28"/>
          <w:szCs w:val="28"/>
        </w:rPr>
      </w:pPr>
    </w:p>
    <w:p w14:paraId="1807725C" w14:textId="77777777" w:rsidR="00B36720" w:rsidRPr="006D1AAA" w:rsidRDefault="00B36720">
      <w:pPr>
        <w:spacing w:after="100" w:line="259" w:lineRule="auto"/>
        <w:ind w:firstLine="425"/>
        <w:jc w:val="both"/>
        <w:rPr>
          <w:sz w:val="28"/>
          <w:szCs w:val="28"/>
        </w:rPr>
      </w:pPr>
    </w:p>
    <w:sectPr w:rsidR="00B36720" w:rsidRPr="006D1AAA" w:rsidSect="00034616">
      <w:footerReference w:type="default" r:id="rId12"/>
      <w:pgSz w:w="12240" w:h="15840"/>
      <w:pgMar w:top="765" w:right="850" w:bottom="73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86A8A" w14:textId="77777777" w:rsidR="00AB24E1" w:rsidRDefault="00AB24E1">
      <w:r>
        <w:separator/>
      </w:r>
    </w:p>
  </w:endnote>
  <w:endnote w:type="continuationSeparator" w:id="0">
    <w:p w14:paraId="180BFE5B" w14:textId="77777777" w:rsidR="00AB24E1" w:rsidRDefault="00AB2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5E7B3" w14:textId="1749E643" w:rsidR="003262F2" w:rsidRDefault="00AB24E1">
    <w:pPr>
      <w:pStyle w:val="a7"/>
      <w:jc w:val="center"/>
    </w:pPr>
    <w:r>
      <w:rPr>
        <w:sz w:val="16"/>
      </w:rPr>
      <w:t xml:space="preserve">Бережанський ліцей №1 - </w:t>
    </w:r>
    <w:r w:rsidR="006D1AAA">
      <w:rPr>
        <w:sz w:val="16"/>
        <w:lang w:val="uk-UA"/>
      </w:rPr>
      <w:t>Аналіз</w:t>
    </w:r>
    <w:r>
      <w:rPr>
        <w:sz w:val="16"/>
      </w:rPr>
      <w:t xml:space="preserve"> методичної роботи, 2025-2026 н.р.</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2C9C6" w14:textId="77777777" w:rsidR="00AB24E1" w:rsidRDefault="00AB24E1">
      <w:r>
        <w:separator/>
      </w:r>
    </w:p>
  </w:footnote>
  <w:footnote w:type="continuationSeparator" w:id="0">
    <w:p w14:paraId="36EA2FBA" w14:textId="77777777" w:rsidR="00AB24E1" w:rsidRDefault="00AB2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D9089DBA"/>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98E3074"/>
    <w:multiLevelType w:val="multilevel"/>
    <w:tmpl w:val="205E2CDA"/>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0" w15:restartNumberingAfterBreak="0">
    <w:nsid w:val="1D7F41A8"/>
    <w:multiLevelType w:val="multilevel"/>
    <w:tmpl w:val="3532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D21FE4"/>
    <w:multiLevelType w:val="multilevel"/>
    <w:tmpl w:val="2EC4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211DD8"/>
    <w:multiLevelType w:val="multilevel"/>
    <w:tmpl w:val="2C0C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8D5A70"/>
    <w:multiLevelType w:val="multilevel"/>
    <w:tmpl w:val="6EA0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45576E"/>
    <w:multiLevelType w:val="multilevel"/>
    <w:tmpl w:val="BA86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2"/>
  </w:num>
  <w:num w:numId="12">
    <w:abstractNumId w:val="14"/>
  </w:num>
  <w:num w:numId="13">
    <w:abstractNumId w:val="1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804"/>
    <w:rsid w:val="00034616"/>
    <w:rsid w:val="000563B1"/>
    <w:rsid w:val="0006063C"/>
    <w:rsid w:val="00080533"/>
    <w:rsid w:val="000C2277"/>
    <w:rsid w:val="000F0B6E"/>
    <w:rsid w:val="00102E51"/>
    <w:rsid w:val="0015074B"/>
    <w:rsid w:val="001A1896"/>
    <w:rsid w:val="001A38BF"/>
    <w:rsid w:val="0021632C"/>
    <w:rsid w:val="00221611"/>
    <w:rsid w:val="0029639D"/>
    <w:rsid w:val="002A777A"/>
    <w:rsid w:val="002C4DE1"/>
    <w:rsid w:val="002C7230"/>
    <w:rsid w:val="00303E6D"/>
    <w:rsid w:val="00324B15"/>
    <w:rsid w:val="003262F2"/>
    <w:rsid w:val="00326F90"/>
    <w:rsid w:val="00394527"/>
    <w:rsid w:val="003A4BEF"/>
    <w:rsid w:val="003B3944"/>
    <w:rsid w:val="003B7994"/>
    <w:rsid w:val="003C246C"/>
    <w:rsid w:val="003D70BF"/>
    <w:rsid w:val="00591F27"/>
    <w:rsid w:val="005A4262"/>
    <w:rsid w:val="006503DE"/>
    <w:rsid w:val="0069482C"/>
    <w:rsid w:val="006A06DB"/>
    <w:rsid w:val="006A71EF"/>
    <w:rsid w:val="006D1AAA"/>
    <w:rsid w:val="006E3C2A"/>
    <w:rsid w:val="006F19E9"/>
    <w:rsid w:val="006F541A"/>
    <w:rsid w:val="006F57EF"/>
    <w:rsid w:val="00701970"/>
    <w:rsid w:val="00893D97"/>
    <w:rsid w:val="009719A0"/>
    <w:rsid w:val="00A05DC9"/>
    <w:rsid w:val="00A217C5"/>
    <w:rsid w:val="00AA1D8D"/>
    <w:rsid w:val="00AA40D4"/>
    <w:rsid w:val="00AB24E1"/>
    <w:rsid w:val="00B36720"/>
    <w:rsid w:val="00B47730"/>
    <w:rsid w:val="00BE7E30"/>
    <w:rsid w:val="00CA2D32"/>
    <w:rsid w:val="00CB0664"/>
    <w:rsid w:val="00CB171A"/>
    <w:rsid w:val="00CC30A3"/>
    <w:rsid w:val="00D304FC"/>
    <w:rsid w:val="00DA4246"/>
    <w:rsid w:val="00E059BF"/>
    <w:rsid w:val="00E120AA"/>
    <w:rsid w:val="00E851C6"/>
    <w:rsid w:val="00F000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A3772D"/>
  <w14:defaultImageDpi w14:val="300"/>
  <w15:docId w15:val="{019CFFC9-E1D4-C745-9887-7E29147DF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217C5"/>
    <w:pPr>
      <w:spacing w:after="0" w:line="240" w:lineRule="auto"/>
    </w:pPr>
    <w:rPr>
      <w:rFonts w:ascii="Times New Roman" w:eastAsia="Times New Roman" w:hAnsi="Times New Roman" w:cs="Times New Roman"/>
      <w:sz w:val="24"/>
      <w:szCs w:val="24"/>
      <w:lang w:eastAsia="en-GB"/>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Normal (Web)"/>
    <w:basedOn w:val="a1"/>
    <w:uiPriority w:val="99"/>
    <w:unhideWhenUsed/>
    <w:rsid w:val="00E059BF"/>
    <w:pPr>
      <w:spacing w:before="100" w:beforeAutospacing="1" w:after="100" w:afterAutospacing="1"/>
    </w:pPr>
  </w:style>
  <w:style w:type="paragraph" w:customStyle="1" w:styleId="zlae0wtextbase">
    <w:name w:val="zlae0w_textbase"/>
    <w:basedOn w:val="a1"/>
    <w:rsid w:val="006503DE"/>
    <w:pPr>
      <w:spacing w:before="100" w:beforeAutospacing="1" w:after="100" w:afterAutospacing="1"/>
    </w:pPr>
  </w:style>
  <w:style w:type="character" w:customStyle="1" w:styleId="zlae0wtextbase1">
    <w:name w:val="zlae0w_textbase1"/>
    <w:basedOn w:val="a2"/>
    <w:rsid w:val="006503DE"/>
  </w:style>
  <w:style w:type="character" w:customStyle="1" w:styleId="min-w-0">
    <w:name w:val="min-w-0"/>
    <w:basedOn w:val="a2"/>
    <w:rsid w:val="00CB1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82389">
      <w:bodyDiv w:val="1"/>
      <w:marLeft w:val="0"/>
      <w:marRight w:val="0"/>
      <w:marTop w:val="0"/>
      <w:marBottom w:val="0"/>
      <w:divBdr>
        <w:top w:val="none" w:sz="0" w:space="0" w:color="auto"/>
        <w:left w:val="none" w:sz="0" w:space="0" w:color="auto"/>
        <w:bottom w:val="none" w:sz="0" w:space="0" w:color="auto"/>
        <w:right w:val="none" w:sz="0" w:space="0" w:color="auto"/>
      </w:divBdr>
      <w:divsChild>
        <w:div w:id="1591621740">
          <w:marLeft w:val="0"/>
          <w:marRight w:val="0"/>
          <w:marTop w:val="0"/>
          <w:marBottom w:val="0"/>
          <w:divBdr>
            <w:top w:val="none" w:sz="0" w:space="0" w:color="auto"/>
            <w:left w:val="none" w:sz="0" w:space="0" w:color="auto"/>
            <w:bottom w:val="none" w:sz="0" w:space="0" w:color="auto"/>
            <w:right w:val="none" w:sz="0" w:space="0" w:color="auto"/>
          </w:divBdr>
          <w:divsChild>
            <w:div w:id="13573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30389">
      <w:bodyDiv w:val="1"/>
      <w:marLeft w:val="0"/>
      <w:marRight w:val="0"/>
      <w:marTop w:val="0"/>
      <w:marBottom w:val="0"/>
      <w:divBdr>
        <w:top w:val="none" w:sz="0" w:space="0" w:color="auto"/>
        <w:left w:val="none" w:sz="0" w:space="0" w:color="auto"/>
        <w:bottom w:val="none" w:sz="0" w:space="0" w:color="auto"/>
        <w:right w:val="none" w:sz="0" w:space="0" w:color="auto"/>
      </w:divBdr>
    </w:div>
    <w:div w:id="763039616">
      <w:bodyDiv w:val="1"/>
      <w:marLeft w:val="0"/>
      <w:marRight w:val="0"/>
      <w:marTop w:val="0"/>
      <w:marBottom w:val="0"/>
      <w:divBdr>
        <w:top w:val="none" w:sz="0" w:space="0" w:color="auto"/>
        <w:left w:val="none" w:sz="0" w:space="0" w:color="auto"/>
        <w:bottom w:val="none" w:sz="0" w:space="0" w:color="auto"/>
        <w:right w:val="none" w:sz="0" w:space="0" w:color="auto"/>
      </w:divBdr>
    </w:div>
    <w:div w:id="1492598730">
      <w:bodyDiv w:val="1"/>
      <w:marLeft w:val="0"/>
      <w:marRight w:val="0"/>
      <w:marTop w:val="0"/>
      <w:marBottom w:val="0"/>
      <w:divBdr>
        <w:top w:val="none" w:sz="0" w:space="0" w:color="auto"/>
        <w:left w:val="none" w:sz="0" w:space="0" w:color="auto"/>
        <w:bottom w:val="none" w:sz="0" w:space="0" w:color="auto"/>
        <w:right w:val="none" w:sz="0" w:space="0" w:color="auto"/>
      </w:divBdr>
    </w:div>
    <w:div w:id="1882013183">
      <w:bodyDiv w:val="1"/>
      <w:marLeft w:val="0"/>
      <w:marRight w:val="0"/>
      <w:marTop w:val="0"/>
      <w:marBottom w:val="0"/>
      <w:divBdr>
        <w:top w:val="none" w:sz="0" w:space="0" w:color="auto"/>
        <w:left w:val="none" w:sz="0" w:space="0" w:color="auto"/>
        <w:bottom w:val="none" w:sz="0" w:space="0" w:color="auto"/>
        <w:right w:val="none" w:sz="0" w:space="0" w:color="auto"/>
      </w:divBdr>
    </w:div>
    <w:div w:id="1882130368">
      <w:bodyDiv w:val="1"/>
      <w:marLeft w:val="0"/>
      <w:marRight w:val="0"/>
      <w:marTop w:val="0"/>
      <w:marBottom w:val="0"/>
      <w:divBdr>
        <w:top w:val="none" w:sz="0" w:space="0" w:color="auto"/>
        <w:left w:val="none" w:sz="0" w:space="0" w:color="auto"/>
        <w:bottom w:val="none" w:sz="0" w:space="0" w:color="auto"/>
        <w:right w:val="none" w:sz="0" w:space="0" w:color="auto"/>
      </w:divBdr>
    </w:div>
    <w:div w:id="1913351574">
      <w:bodyDiv w:val="1"/>
      <w:marLeft w:val="0"/>
      <w:marRight w:val="0"/>
      <w:marTop w:val="0"/>
      <w:marBottom w:val="0"/>
      <w:divBdr>
        <w:top w:val="none" w:sz="0" w:space="0" w:color="auto"/>
        <w:left w:val="none" w:sz="0" w:space="0" w:color="auto"/>
        <w:bottom w:val="none" w:sz="0" w:space="0" w:color="auto"/>
        <w:right w:val="none" w:sz="0" w:space="0" w:color="auto"/>
      </w:divBdr>
    </w:div>
    <w:div w:id="2096515711">
      <w:bodyDiv w:val="1"/>
      <w:marLeft w:val="0"/>
      <w:marRight w:val="0"/>
      <w:marTop w:val="0"/>
      <w:marBottom w:val="0"/>
      <w:divBdr>
        <w:top w:val="none" w:sz="0" w:space="0" w:color="auto"/>
        <w:left w:val="none" w:sz="0" w:space="0" w:color="auto"/>
        <w:bottom w:val="none" w:sz="0" w:space="0" w:color="auto"/>
        <w:right w:val="none" w:sz="0" w:space="0" w:color="auto"/>
      </w:divBdr>
    </w:div>
    <w:div w:id="2129079853">
      <w:bodyDiv w:val="1"/>
      <w:marLeft w:val="0"/>
      <w:marRight w:val="0"/>
      <w:marTop w:val="0"/>
      <w:marBottom w:val="0"/>
      <w:divBdr>
        <w:top w:val="none" w:sz="0" w:space="0" w:color="auto"/>
        <w:left w:val="none" w:sz="0" w:space="0" w:color="auto"/>
        <w:bottom w:val="none" w:sz="0" w:space="0" w:color="auto"/>
        <w:right w:val="none" w:sz="0" w:space="0" w:color="auto"/>
      </w:divBdr>
    </w:div>
    <w:div w:id="2144541706">
      <w:bodyDiv w:val="1"/>
      <w:marLeft w:val="0"/>
      <w:marRight w:val="0"/>
      <w:marTop w:val="0"/>
      <w:marBottom w:val="0"/>
      <w:divBdr>
        <w:top w:val="none" w:sz="0" w:space="0" w:color="auto"/>
        <w:left w:val="none" w:sz="0" w:space="0" w:color="auto"/>
        <w:bottom w:val="none" w:sz="0" w:space="0" w:color="auto"/>
        <w:right w:val="none" w:sz="0" w:space="0" w:color="auto"/>
      </w:divBdr>
      <w:divsChild>
        <w:div w:id="1789087152">
          <w:marLeft w:val="0"/>
          <w:marRight w:val="0"/>
          <w:marTop w:val="0"/>
          <w:marBottom w:val="0"/>
          <w:divBdr>
            <w:top w:val="none" w:sz="0" w:space="0" w:color="auto"/>
            <w:left w:val="none" w:sz="0" w:space="0" w:color="auto"/>
            <w:bottom w:val="none" w:sz="0" w:space="0" w:color="auto"/>
            <w:right w:val="none" w:sz="0" w:space="0" w:color="auto"/>
          </w:divBdr>
          <w:divsChild>
            <w:div w:id="906455020">
              <w:marLeft w:val="0"/>
              <w:marRight w:val="0"/>
              <w:marTop w:val="0"/>
              <w:marBottom w:val="0"/>
              <w:divBdr>
                <w:top w:val="none" w:sz="0" w:space="0" w:color="auto"/>
                <w:left w:val="none" w:sz="0" w:space="0" w:color="auto"/>
                <w:bottom w:val="none" w:sz="0" w:space="0" w:color="auto"/>
                <w:right w:val="none" w:sz="0" w:space="0" w:color="auto"/>
              </w:divBdr>
              <w:divsChild>
                <w:div w:id="12790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25166</Words>
  <Characters>14346</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Petro</cp:lastModifiedBy>
  <cp:revision>2</cp:revision>
  <dcterms:created xsi:type="dcterms:W3CDTF">2026-06-19T07:01:00Z</dcterms:created>
  <dcterms:modified xsi:type="dcterms:W3CDTF">2026-06-19T07:01:00Z</dcterms:modified>
  <cp:category/>
</cp:coreProperties>
</file>